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1B" w:rsidRPr="001D565B" w:rsidRDefault="0068411B" w:rsidP="0068411B">
      <w:pPr>
        <w:spacing w:after="0" w:line="240" w:lineRule="auto"/>
        <w:contextualSpacing/>
        <w:jc w:val="center"/>
        <w:rPr>
          <w:rFonts w:ascii="Times New Roman" w:eastAsia="Times New Roman" w:hAnsi="Times New Roman" w:cs="Times New Roman"/>
          <w:noProof/>
          <w:sz w:val="24"/>
          <w:szCs w:val="24"/>
        </w:rPr>
      </w:pPr>
      <w:r w:rsidRPr="001D565B">
        <w:rPr>
          <w:rFonts w:ascii="Times New Roman" w:eastAsia="Times New Roman" w:hAnsi="Times New Roman" w:cs="Times New Roman"/>
          <w:sz w:val="24"/>
          <w:szCs w:val="24"/>
        </w:rPr>
        <w:t>Муниципальное казенное общеобразовательное учреждение</w:t>
      </w:r>
    </w:p>
    <w:p w:rsidR="0068411B" w:rsidRPr="001D565B" w:rsidRDefault="0068411B" w:rsidP="0068411B">
      <w:pPr>
        <w:pBdr>
          <w:bottom w:val="single" w:sz="12" w:space="1" w:color="auto"/>
        </w:pBdr>
        <w:spacing w:after="0" w:line="240" w:lineRule="auto"/>
        <w:contextualSpacing/>
        <w:jc w:val="center"/>
        <w:rPr>
          <w:rFonts w:ascii="Times New Roman" w:eastAsia="Times New Roman" w:hAnsi="Times New Roman" w:cs="Times New Roman"/>
          <w:sz w:val="24"/>
          <w:szCs w:val="24"/>
        </w:rPr>
      </w:pPr>
      <w:r w:rsidRPr="001D565B">
        <w:rPr>
          <w:rFonts w:ascii="Times New Roman" w:eastAsia="Times New Roman" w:hAnsi="Times New Roman" w:cs="Times New Roman"/>
          <w:sz w:val="24"/>
          <w:szCs w:val="24"/>
        </w:rPr>
        <w:t>«Старогольчихинская основная общеобразовательная школа»</w:t>
      </w:r>
    </w:p>
    <w:p w:rsidR="0068411B" w:rsidRPr="001D565B" w:rsidRDefault="0068411B" w:rsidP="0068411B">
      <w:pPr>
        <w:spacing w:after="0" w:line="240" w:lineRule="auto"/>
        <w:contextualSpacing/>
        <w:jc w:val="center"/>
        <w:rPr>
          <w:rFonts w:ascii="Times New Roman" w:eastAsia="Times New Roman" w:hAnsi="Times New Roman" w:cs="Times New Roman"/>
          <w:sz w:val="24"/>
          <w:szCs w:val="24"/>
        </w:rPr>
      </w:pPr>
      <w:r w:rsidRPr="001D565B">
        <w:rPr>
          <w:rFonts w:ascii="Times New Roman" w:eastAsia="Times New Roman" w:hAnsi="Times New Roman" w:cs="Times New Roman"/>
          <w:b/>
          <w:sz w:val="24"/>
          <w:szCs w:val="24"/>
        </w:rPr>
        <w:t xml:space="preserve">155308 </w:t>
      </w:r>
      <w:r w:rsidRPr="001D565B">
        <w:rPr>
          <w:rFonts w:ascii="Times New Roman" w:eastAsia="Times New Roman" w:hAnsi="Times New Roman" w:cs="Times New Roman"/>
          <w:sz w:val="24"/>
          <w:szCs w:val="24"/>
        </w:rPr>
        <w:t>Ивановская область Вичугский район д. Старая Гольчиха д.70</w:t>
      </w:r>
    </w:p>
    <w:p w:rsidR="0068411B" w:rsidRPr="001D565B" w:rsidRDefault="0068411B" w:rsidP="0068411B">
      <w:pPr>
        <w:pBdr>
          <w:bottom w:val="single" w:sz="12" w:space="1" w:color="auto"/>
        </w:pBdr>
        <w:spacing w:after="0" w:line="240" w:lineRule="auto"/>
        <w:contextualSpacing/>
        <w:jc w:val="center"/>
        <w:rPr>
          <w:rFonts w:ascii="Times New Roman" w:eastAsia="Times New Roman" w:hAnsi="Times New Roman" w:cs="Times New Roman"/>
          <w:sz w:val="24"/>
          <w:szCs w:val="24"/>
        </w:rPr>
      </w:pPr>
      <w:r w:rsidRPr="001D565B">
        <w:rPr>
          <w:rFonts w:ascii="Times New Roman" w:eastAsia="Times New Roman" w:hAnsi="Times New Roman" w:cs="Times New Roman"/>
          <w:sz w:val="24"/>
          <w:szCs w:val="24"/>
        </w:rPr>
        <w:t xml:space="preserve">Телефон/факс  8 (49354) 9-44-88   электронная почта:  </w:t>
      </w:r>
      <w:r w:rsidRPr="001D565B">
        <w:rPr>
          <w:rFonts w:ascii="Times New Roman" w:eastAsia="Times New Roman" w:hAnsi="Times New Roman" w:cs="Times New Roman"/>
          <w:sz w:val="24"/>
          <w:szCs w:val="24"/>
          <w:lang w:val="en-US"/>
        </w:rPr>
        <w:t>golubka</w:t>
      </w:r>
      <w:r w:rsidRPr="001D565B">
        <w:rPr>
          <w:rFonts w:ascii="Times New Roman" w:eastAsia="Times New Roman" w:hAnsi="Times New Roman" w:cs="Times New Roman"/>
          <w:sz w:val="24"/>
          <w:szCs w:val="24"/>
        </w:rPr>
        <w:t>-59@</w:t>
      </w:r>
      <w:r w:rsidRPr="001D565B">
        <w:rPr>
          <w:rFonts w:ascii="Times New Roman" w:eastAsia="Times New Roman" w:hAnsi="Times New Roman" w:cs="Times New Roman"/>
          <w:sz w:val="24"/>
          <w:szCs w:val="24"/>
          <w:lang w:val="en-US"/>
        </w:rPr>
        <w:t>mail</w:t>
      </w:r>
      <w:r w:rsidRPr="001D565B">
        <w:rPr>
          <w:rFonts w:ascii="Times New Roman" w:eastAsia="Times New Roman" w:hAnsi="Times New Roman" w:cs="Times New Roman"/>
          <w:sz w:val="24"/>
          <w:szCs w:val="24"/>
        </w:rPr>
        <w:t>.</w:t>
      </w:r>
      <w:r w:rsidRPr="001D565B">
        <w:rPr>
          <w:rFonts w:ascii="Times New Roman" w:eastAsia="Times New Roman" w:hAnsi="Times New Roman" w:cs="Times New Roman"/>
          <w:sz w:val="24"/>
          <w:szCs w:val="24"/>
          <w:lang w:val="en-US"/>
        </w:rPr>
        <w:t>ru</w:t>
      </w:r>
    </w:p>
    <w:p w:rsidR="0068411B" w:rsidRPr="001D565B" w:rsidRDefault="0068411B" w:rsidP="0068411B">
      <w:pPr>
        <w:spacing w:after="0" w:line="240" w:lineRule="auto"/>
        <w:jc w:val="center"/>
        <w:rPr>
          <w:rFonts w:ascii="Times New Roman" w:eastAsia="Times New Roman" w:hAnsi="Times New Roman" w:cs="Times New Roman"/>
          <w:sz w:val="24"/>
          <w:szCs w:val="24"/>
        </w:rPr>
      </w:pPr>
    </w:p>
    <w:p w:rsidR="0068411B" w:rsidRPr="001D565B" w:rsidRDefault="0068411B" w:rsidP="00881939">
      <w:pPr>
        <w:widowControl w:val="0"/>
        <w:wordWrap w:val="0"/>
        <w:autoSpaceDE w:val="0"/>
        <w:autoSpaceDN w:val="0"/>
        <w:spacing w:after="0" w:line="240" w:lineRule="auto"/>
        <w:jc w:val="both"/>
        <w:rPr>
          <w:rFonts w:ascii="Times New Roman" w:eastAsia="Times New Roman" w:hAnsi="Times New Roman" w:cs="Times New Roman"/>
          <w:kern w:val="2"/>
          <w:sz w:val="24"/>
          <w:szCs w:val="24"/>
          <w:u w:val="single"/>
          <w:lang w:eastAsia="ko-KR"/>
        </w:rPr>
      </w:pPr>
    </w:p>
    <w:p w:rsidR="00881939" w:rsidRPr="001D565B" w:rsidRDefault="00881939" w:rsidP="001D565B">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D565B">
        <w:rPr>
          <w:rFonts w:ascii="Times New Roman" w:eastAsia="Times New Roman" w:hAnsi="Times New Roman" w:cs="Times New Roman"/>
          <w:b/>
          <w:kern w:val="2"/>
          <w:sz w:val="24"/>
          <w:szCs w:val="24"/>
          <w:lang w:eastAsia="ko-KR"/>
        </w:rPr>
        <w:t>Самоанализ воспитательной работы за 2020-2021 учебный год.</w:t>
      </w:r>
    </w:p>
    <w:p w:rsidR="001D565B" w:rsidRPr="001D565B" w:rsidRDefault="001D565B" w:rsidP="001D565B">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81939" w:rsidRPr="001D565B" w:rsidRDefault="00CA2940" w:rsidP="001D565B">
      <w:pPr>
        <w:widowControl w:val="0"/>
        <w:wordWrap w:val="0"/>
        <w:autoSpaceDE w:val="0"/>
        <w:autoSpaceDN w:val="0"/>
        <w:spacing w:after="0" w:line="240" w:lineRule="auto"/>
        <w:jc w:val="both"/>
        <w:rPr>
          <w:rFonts w:ascii="Times New Roman" w:eastAsia="Times New Roman" w:hAnsi="Times New Roman" w:cs="Times New Roman"/>
          <w:kern w:val="2"/>
          <w:sz w:val="24"/>
          <w:szCs w:val="24"/>
          <w:u w:val="single"/>
          <w:lang w:eastAsia="ko-KR"/>
        </w:rPr>
      </w:pPr>
      <w:r w:rsidRPr="001D565B">
        <w:rPr>
          <w:rFonts w:ascii="Times New Roman" w:eastAsia="Times New Roman" w:hAnsi="Times New Roman" w:cs="Times New Roman"/>
          <w:kern w:val="2"/>
          <w:sz w:val="24"/>
          <w:szCs w:val="24"/>
          <w:u w:val="single"/>
          <w:lang w:eastAsia="ko-KR"/>
        </w:rPr>
        <w:t>О</w:t>
      </w:r>
      <w:r w:rsidR="00881939" w:rsidRPr="001D565B">
        <w:rPr>
          <w:rFonts w:ascii="Times New Roman" w:eastAsia="Times New Roman" w:hAnsi="Times New Roman" w:cs="Times New Roman"/>
          <w:kern w:val="2"/>
          <w:sz w:val="24"/>
          <w:szCs w:val="24"/>
          <w:u w:val="single"/>
          <w:lang w:eastAsia="ko-KR"/>
        </w:rPr>
        <w:t>сновны</w:t>
      </w:r>
      <w:r w:rsidRPr="001D565B">
        <w:rPr>
          <w:rFonts w:ascii="Times New Roman" w:eastAsia="Times New Roman" w:hAnsi="Times New Roman" w:cs="Times New Roman"/>
          <w:kern w:val="2"/>
          <w:sz w:val="24"/>
          <w:szCs w:val="24"/>
          <w:u w:val="single"/>
          <w:lang w:eastAsia="ko-KR"/>
        </w:rPr>
        <w:t>е</w:t>
      </w:r>
      <w:r w:rsidR="00881939" w:rsidRPr="001D565B">
        <w:rPr>
          <w:rFonts w:ascii="Times New Roman" w:eastAsia="Times New Roman" w:hAnsi="Times New Roman" w:cs="Times New Roman"/>
          <w:kern w:val="2"/>
          <w:sz w:val="24"/>
          <w:szCs w:val="24"/>
          <w:u w:val="single"/>
          <w:lang w:eastAsia="ko-KR"/>
        </w:rPr>
        <w:t xml:space="preserve"> направлени</w:t>
      </w:r>
      <w:r w:rsidRPr="001D565B">
        <w:rPr>
          <w:rFonts w:ascii="Times New Roman" w:eastAsia="Times New Roman" w:hAnsi="Times New Roman" w:cs="Times New Roman"/>
          <w:kern w:val="2"/>
          <w:sz w:val="24"/>
          <w:szCs w:val="24"/>
          <w:u w:val="single"/>
          <w:lang w:eastAsia="ko-KR"/>
        </w:rPr>
        <w:t>я</w:t>
      </w:r>
      <w:r w:rsidR="00881939" w:rsidRPr="001D565B">
        <w:rPr>
          <w:rFonts w:ascii="Times New Roman" w:eastAsia="Times New Roman" w:hAnsi="Times New Roman" w:cs="Times New Roman"/>
          <w:kern w:val="2"/>
          <w:sz w:val="24"/>
          <w:szCs w:val="24"/>
          <w:u w:val="single"/>
          <w:lang w:eastAsia="ko-KR"/>
        </w:rPr>
        <w:t xml:space="preserve"> самоанализа воспитательной работы:</w:t>
      </w:r>
    </w:p>
    <w:p w:rsidR="00881939" w:rsidRPr="001D565B" w:rsidRDefault="00881939" w:rsidP="001D565B">
      <w:pPr>
        <w:widowControl w:val="0"/>
        <w:numPr>
          <w:ilvl w:val="0"/>
          <w:numId w:val="1"/>
        </w:numPr>
        <w:wordWrap w:val="0"/>
        <w:autoSpaceDE w:val="0"/>
        <w:autoSpaceDN w:val="0"/>
        <w:spacing w:after="0" w:line="240" w:lineRule="auto"/>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Качество проводимых общешкольных ключевых дел</w:t>
      </w:r>
    </w:p>
    <w:p w:rsidR="00881939" w:rsidRPr="001D565B" w:rsidRDefault="00881939" w:rsidP="001D565B">
      <w:pPr>
        <w:widowControl w:val="0"/>
        <w:numPr>
          <w:ilvl w:val="0"/>
          <w:numId w:val="1"/>
        </w:numPr>
        <w:wordWrap w:val="0"/>
        <w:autoSpaceDE w:val="0"/>
        <w:autoSpaceDN w:val="0"/>
        <w:spacing w:after="0" w:line="240" w:lineRule="auto"/>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Качество совместной деятельности классных руководителей и их класса</w:t>
      </w:r>
    </w:p>
    <w:p w:rsidR="00881939" w:rsidRPr="001D565B" w:rsidRDefault="00881939" w:rsidP="001D565B">
      <w:pPr>
        <w:widowControl w:val="0"/>
        <w:numPr>
          <w:ilvl w:val="0"/>
          <w:numId w:val="1"/>
        </w:numPr>
        <w:wordWrap w:val="0"/>
        <w:autoSpaceDE w:val="0"/>
        <w:autoSpaceDN w:val="0"/>
        <w:spacing w:after="0" w:line="240" w:lineRule="auto"/>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Качество организуемой в школе внеурочной деятельности</w:t>
      </w:r>
    </w:p>
    <w:p w:rsidR="002F7C34" w:rsidRPr="001D565B" w:rsidRDefault="00881939" w:rsidP="001D565B">
      <w:pPr>
        <w:widowControl w:val="0"/>
        <w:numPr>
          <w:ilvl w:val="0"/>
          <w:numId w:val="1"/>
        </w:numPr>
        <w:wordWrap w:val="0"/>
        <w:autoSpaceDE w:val="0"/>
        <w:autoSpaceDN w:val="0"/>
        <w:spacing w:after="0" w:line="240" w:lineRule="auto"/>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 xml:space="preserve">Качество реализации личностно развивающего потенциала школьных </w:t>
      </w:r>
    </w:p>
    <w:p w:rsidR="00881939" w:rsidRPr="001D565B" w:rsidRDefault="00881939" w:rsidP="001D565B">
      <w:pPr>
        <w:widowControl w:val="0"/>
        <w:wordWrap w:val="0"/>
        <w:autoSpaceDE w:val="0"/>
        <w:autoSpaceDN w:val="0"/>
        <w:spacing w:after="0" w:line="240" w:lineRule="auto"/>
        <w:ind w:left="720"/>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уроков</w:t>
      </w:r>
    </w:p>
    <w:p w:rsidR="00881939" w:rsidRPr="001D565B" w:rsidRDefault="00881939" w:rsidP="001D565B">
      <w:pPr>
        <w:widowControl w:val="0"/>
        <w:numPr>
          <w:ilvl w:val="0"/>
          <w:numId w:val="1"/>
        </w:numPr>
        <w:wordWrap w:val="0"/>
        <w:autoSpaceDE w:val="0"/>
        <w:autoSpaceDN w:val="0"/>
        <w:spacing w:after="0" w:line="240" w:lineRule="auto"/>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Качество существующего в школе самоуправления</w:t>
      </w:r>
    </w:p>
    <w:p w:rsidR="00881939" w:rsidRPr="001D565B" w:rsidRDefault="00881939" w:rsidP="001D565B">
      <w:pPr>
        <w:widowControl w:val="0"/>
        <w:numPr>
          <w:ilvl w:val="0"/>
          <w:numId w:val="1"/>
        </w:numPr>
        <w:wordWrap w:val="0"/>
        <w:autoSpaceDE w:val="0"/>
        <w:autoSpaceDN w:val="0"/>
        <w:spacing w:after="0" w:line="240" w:lineRule="auto"/>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Качество функционирующих на базе школы детских общественных объединений</w:t>
      </w:r>
    </w:p>
    <w:p w:rsidR="00881939" w:rsidRPr="001D565B" w:rsidRDefault="00881939" w:rsidP="001D565B">
      <w:pPr>
        <w:widowControl w:val="0"/>
        <w:numPr>
          <w:ilvl w:val="0"/>
          <w:numId w:val="1"/>
        </w:numPr>
        <w:wordWrap w:val="0"/>
        <w:autoSpaceDE w:val="0"/>
        <w:autoSpaceDN w:val="0"/>
        <w:spacing w:after="0" w:line="240" w:lineRule="auto"/>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Качество проводимых в школе экскурсий, экспедиций, походов</w:t>
      </w:r>
    </w:p>
    <w:p w:rsidR="00881939" w:rsidRPr="001D565B" w:rsidRDefault="00881939" w:rsidP="001D565B">
      <w:pPr>
        <w:widowControl w:val="0"/>
        <w:numPr>
          <w:ilvl w:val="0"/>
          <w:numId w:val="1"/>
        </w:numPr>
        <w:wordWrap w:val="0"/>
        <w:autoSpaceDE w:val="0"/>
        <w:autoSpaceDN w:val="0"/>
        <w:spacing w:after="0" w:line="240" w:lineRule="auto"/>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Качество профориентационной работы</w:t>
      </w:r>
    </w:p>
    <w:p w:rsidR="00881939" w:rsidRPr="001D565B" w:rsidRDefault="00881939" w:rsidP="001D565B">
      <w:pPr>
        <w:widowControl w:val="0"/>
        <w:numPr>
          <w:ilvl w:val="0"/>
          <w:numId w:val="1"/>
        </w:numPr>
        <w:wordWrap w:val="0"/>
        <w:autoSpaceDE w:val="0"/>
        <w:autoSpaceDN w:val="0"/>
        <w:spacing w:after="0" w:line="240" w:lineRule="auto"/>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Качество работы школьных медиа</w:t>
      </w:r>
    </w:p>
    <w:p w:rsidR="00881939" w:rsidRPr="001D565B" w:rsidRDefault="00881939" w:rsidP="001D565B">
      <w:pPr>
        <w:widowControl w:val="0"/>
        <w:numPr>
          <w:ilvl w:val="0"/>
          <w:numId w:val="1"/>
        </w:numPr>
        <w:wordWrap w:val="0"/>
        <w:autoSpaceDE w:val="0"/>
        <w:autoSpaceDN w:val="0"/>
        <w:spacing w:after="0" w:line="240" w:lineRule="auto"/>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Качество организации предметно-эстетической среды школы</w:t>
      </w:r>
    </w:p>
    <w:p w:rsidR="00881939" w:rsidRPr="001D565B" w:rsidRDefault="00881939" w:rsidP="001D565B">
      <w:pPr>
        <w:widowControl w:val="0"/>
        <w:numPr>
          <w:ilvl w:val="0"/>
          <w:numId w:val="1"/>
        </w:numPr>
        <w:wordWrap w:val="0"/>
        <w:autoSpaceDE w:val="0"/>
        <w:autoSpaceDN w:val="0"/>
        <w:spacing w:after="0" w:line="240" w:lineRule="auto"/>
        <w:jc w:val="both"/>
        <w:rPr>
          <w:rFonts w:ascii="Times New Roman" w:eastAsia="№Е" w:hAnsi="Times New Roman" w:cs="Times New Roman"/>
          <w:kern w:val="2"/>
          <w:sz w:val="24"/>
          <w:szCs w:val="24"/>
        </w:rPr>
      </w:pPr>
      <w:r w:rsidRPr="001D565B">
        <w:rPr>
          <w:rFonts w:ascii="Times New Roman" w:eastAsia="№Е" w:hAnsi="Times New Roman" w:cs="Times New Roman"/>
          <w:kern w:val="2"/>
          <w:sz w:val="24"/>
          <w:szCs w:val="24"/>
        </w:rPr>
        <w:t>Качество взаимодействия школы и семей школьников.</w:t>
      </w:r>
    </w:p>
    <w:p w:rsidR="00CA2940" w:rsidRPr="001D565B" w:rsidRDefault="00CA2940" w:rsidP="001D565B">
      <w:pPr>
        <w:spacing w:after="0" w:line="240" w:lineRule="auto"/>
        <w:rPr>
          <w:rFonts w:ascii="Times New Roman" w:hAnsi="Times New Roman" w:cs="Times New Roman"/>
          <w:sz w:val="24"/>
          <w:szCs w:val="24"/>
        </w:rPr>
      </w:pPr>
    </w:p>
    <w:p w:rsidR="00CA2940" w:rsidRPr="001D565B" w:rsidRDefault="00CA2940" w:rsidP="001D565B">
      <w:pPr>
        <w:pStyle w:val="a4"/>
        <w:numPr>
          <w:ilvl w:val="0"/>
          <w:numId w:val="10"/>
        </w:numPr>
        <w:spacing w:after="0" w:line="240" w:lineRule="auto"/>
        <w:jc w:val="center"/>
        <w:rPr>
          <w:rFonts w:ascii="Times New Roman" w:hAnsi="Times New Roman" w:cs="Times New Roman"/>
          <w:b/>
          <w:color w:val="FF0000"/>
          <w:sz w:val="24"/>
          <w:szCs w:val="24"/>
        </w:rPr>
      </w:pPr>
      <w:r w:rsidRPr="001D565B">
        <w:rPr>
          <w:rFonts w:ascii="Times New Roman" w:hAnsi="Times New Roman" w:cs="Times New Roman"/>
          <w:b/>
          <w:color w:val="FF0000"/>
          <w:sz w:val="24"/>
          <w:szCs w:val="24"/>
        </w:rPr>
        <w:t>Качество проводимых общешкольных ключевых дел</w:t>
      </w:r>
    </w:p>
    <w:p w:rsidR="00CA2940" w:rsidRPr="001D565B" w:rsidRDefault="00CA2940"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Роль ключевых общешкольных дел для воспитания школьников очень значительна, так как часто именно они становятся традиционными, образуя своеобразный костяк воспитательной работы в школе.</w:t>
      </w:r>
    </w:p>
    <w:p w:rsidR="00CA2940" w:rsidRPr="001D565B" w:rsidRDefault="00CA2940" w:rsidP="001D565B">
      <w:pPr>
        <w:spacing w:after="0" w:line="240" w:lineRule="auto"/>
        <w:rPr>
          <w:rFonts w:ascii="Times New Roman" w:hAnsi="Times New Roman" w:cs="Times New Roman"/>
          <w:b/>
          <w:sz w:val="24"/>
          <w:szCs w:val="24"/>
        </w:rPr>
      </w:pPr>
      <w:r w:rsidRPr="001D565B">
        <w:rPr>
          <w:rFonts w:ascii="Times New Roman" w:hAnsi="Times New Roman" w:cs="Times New Roman"/>
          <w:b/>
          <w:sz w:val="24"/>
          <w:szCs w:val="24"/>
        </w:rPr>
        <w:t>Критерии оценки:</w:t>
      </w:r>
    </w:p>
    <w:p w:rsidR="00CA2940" w:rsidRPr="001D565B" w:rsidRDefault="00CA294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Основание: анкета образовательного учреждения «Организация общешкольных событий </w:t>
      </w:r>
      <w:r w:rsidR="00814F29" w:rsidRPr="001D565B">
        <w:rPr>
          <w:rFonts w:ascii="Times New Roman" w:hAnsi="Times New Roman" w:cs="Times New Roman"/>
          <w:sz w:val="24"/>
          <w:szCs w:val="24"/>
        </w:rPr>
        <w:t xml:space="preserve">воспитательной направленности» </w:t>
      </w:r>
      <w:r w:rsidR="00B54360" w:rsidRPr="001D565B">
        <w:rPr>
          <w:rFonts w:ascii="Times New Roman" w:hAnsi="Times New Roman" w:cs="Times New Roman"/>
          <w:sz w:val="24"/>
          <w:szCs w:val="24"/>
        </w:rPr>
        <w:t>(устно</w:t>
      </w:r>
      <w:r w:rsidR="00814F29" w:rsidRPr="001D565B">
        <w:rPr>
          <w:rFonts w:ascii="Times New Roman" w:hAnsi="Times New Roman" w:cs="Times New Roman"/>
          <w:sz w:val="24"/>
          <w:szCs w:val="24"/>
        </w:rPr>
        <w:t xml:space="preserve"> или письменно)</w:t>
      </w:r>
    </w:p>
    <w:p w:rsidR="00CA2940" w:rsidRPr="001D565B" w:rsidRDefault="00CA2940" w:rsidP="001D565B">
      <w:pPr>
        <w:pStyle w:val="a3"/>
        <w:rPr>
          <w:rFonts w:ascii="Times New Roman" w:hAnsi="Times New Roman" w:cs="Times New Roman"/>
          <w:sz w:val="24"/>
          <w:szCs w:val="24"/>
        </w:rPr>
      </w:pPr>
      <w:r w:rsidRPr="001D565B">
        <w:rPr>
          <w:rFonts w:ascii="Times New Roman" w:hAnsi="Times New Roman" w:cs="Times New Roman"/>
          <w:sz w:val="24"/>
          <w:szCs w:val="24"/>
        </w:rPr>
        <w:t>Оценка качества организации общешкольных событий воспитательной</w:t>
      </w:r>
    </w:p>
    <w:p w:rsidR="00CA2940" w:rsidRPr="001D565B" w:rsidRDefault="00CA2940" w:rsidP="001D565B">
      <w:pPr>
        <w:pStyle w:val="a3"/>
        <w:rPr>
          <w:rFonts w:ascii="Times New Roman" w:hAnsi="Times New Roman" w:cs="Times New Roman"/>
          <w:sz w:val="24"/>
          <w:szCs w:val="24"/>
        </w:rPr>
      </w:pPr>
      <w:r w:rsidRPr="001D565B">
        <w:rPr>
          <w:rFonts w:ascii="Times New Roman" w:hAnsi="Times New Roman" w:cs="Times New Roman"/>
          <w:sz w:val="24"/>
          <w:szCs w:val="24"/>
        </w:rPr>
        <w:t>направленности производится по следующим показателям:</w:t>
      </w:r>
    </w:p>
    <w:p w:rsidR="00B54360" w:rsidRPr="001D565B" w:rsidRDefault="00CA2940" w:rsidP="001D565B">
      <w:pPr>
        <w:pStyle w:val="a3"/>
        <w:rPr>
          <w:rFonts w:ascii="Times New Roman" w:hAnsi="Times New Roman" w:cs="Times New Roman"/>
          <w:b/>
          <w:i/>
          <w:sz w:val="24"/>
          <w:szCs w:val="24"/>
          <w:u w:val="single"/>
        </w:rPr>
      </w:pPr>
      <w:r w:rsidRPr="001D565B">
        <w:rPr>
          <w:rFonts w:ascii="Times New Roman" w:hAnsi="Times New Roman" w:cs="Times New Roman"/>
          <w:b/>
          <w:i/>
          <w:sz w:val="24"/>
          <w:szCs w:val="24"/>
          <w:u w:val="single"/>
        </w:rPr>
        <w:t xml:space="preserve">- </w:t>
      </w:r>
      <w:r w:rsidR="00B54360" w:rsidRPr="001D565B">
        <w:rPr>
          <w:rFonts w:ascii="Times New Roman" w:hAnsi="Times New Roman" w:cs="Times New Roman"/>
          <w:b/>
          <w:i/>
          <w:sz w:val="24"/>
          <w:szCs w:val="24"/>
          <w:u w:val="single"/>
        </w:rPr>
        <w:t>впечатляемость и запоминаемость общешкольных</w:t>
      </w:r>
      <w:r w:rsidRPr="001D565B">
        <w:rPr>
          <w:rFonts w:ascii="Times New Roman" w:hAnsi="Times New Roman" w:cs="Times New Roman"/>
          <w:b/>
          <w:i/>
          <w:sz w:val="24"/>
          <w:szCs w:val="24"/>
          <w:u w:val="single"/>
        </w:rPr>
        <w:t xml:space="preserve"> событий воспитательной</w:t>
      </w:r>
      <w:r w:rsidR="00B54360" w:rsidRPr="001D565B">
        <w:rPr>
          <w:rFonts w:ascii="Times New Roman" w:hAnsi="Times New Roman" w:cs="Times New Roman"/>
          <w:b/>
          <w:i/>
          <w:sz w:val="24"/>
          <w:szCs w:val="24"/>
          <w:u w:val="single"/>
        </w:rPr>
        <w:t xml:space="preserve"> направленности</w:t>
      </w:r>
    </w:p>
    <w:p w:rsidR="00CA2940" w:rsidRPr="001D565B" w:rsidRDefault="00B54360" w:rsidP="001D565B">
      <w:pPr>
        <w:pStyle w:val="a3"/>
        <w:rPr>
          <w:rFonts w:ascii="Times New Roman" w:hAnsi="Times New Roman" w:cs="Times New Roman"/>
          <w:sz w:val="24"/>
          <w:szCs w:val="24"/>
        </w:rPr>
      </w:pPr>
      <w:r w:rsidRPr="001D565B">
        <w:rPr>
          <w:rFonts w:ascii="Times New Roman" w:hAnsi="Times New Roman" w:cs="Times New Roman"/>
          <w:sz w:val="24"/>
          <w:szCs w:val="24"/>
        </w:rPr>
        <w:t>(не запомнился- 0 б.</w:t>
      </w:r>
    </w:p>
    <w:p w:rsidR="00B54360" w:rsidRPr="001D565B" w:rsidRDefault="00B54360" w:rsidP="001D565B">
      <w:pPr>
        <w:pStyle w:val="a3"/>
        <w:rPr>
          <w:rFonts w:ascii="Times New Roman" w:hAnsi="Times New Roman" w:cs="Times New Roman"/>
          <w:sz w:val="24"/>
          <w:szCs w:val="24"/>
        </w:rPr>
      </w:pPr>
      <w:r w:rsidRPr="001D565B">
        <w:rPr>
          <w:rFonts w:ascii="Times New Roman" w:hAnsi="Times New Roman" w:cs="Times New Roman"/>
          <w:sz w:val="24"/>
          <w:szCs w:val="24"/>
        </w:rPr>
        <w:t>как обычно, ничего нового- 1б.</w:t>
      </w:r>
    </w:p>
    <w:p w:rsidR="00B54360" w:rsidRPr="001D565B" w:rsidRDefault="00B54360" w:rsidP="001D565B">
      <w:pPr>
        <w:pStyle w:val="a3"/>
        <w:rPr>
          <w:rFonts w:ascii="Times New Roman" w:hAnsi="Times New Roman" w:cs="Times New Roman"/>
          <w:sz w:val="24"/>
          <w:szCs w:val="24"/>
        </w:rPr>
      </w:pPr>
      <w:r w:rsidRPr="001D565B">
        <w:rPr>
          <w:rFonts w:ascii="Times New Roman" w:hAnsi="Times New Roman" w:cs="Times New Roman"/>
          <w:sz w:val="24"/>
          <w:szCs w:val="24"/>
        </w:rPr>
        <w:t>мероприятие вызвало хорошие эмоции и запомнилось- 3 б)</w:t>
      </w:r>
    </w:p>
    <w:p w:rsidR="00B54360" w:rsidRPr="001D565B" w:rsidRDefault="00B54360" w:rsidP="001D565B">
      <w:pPr>
        <w:pStyle w:val="a3"/>
        <w:rPr>
          <w:rFonts w:ascii="Times New Roman" w:hAnsi="Times New Roman" w:cs="Times New Roman"/>
          <w:sz w:val="24"/>
          <w:szCs w:val="24"/>
        </w:rPr>
      </w:pPr>
    </w:p>
    <w:p w:rsidR="00CA2940" w:rsidRPr="001D565B" w:rsidRDefault="00CA2940" w:rsidP="001D565B">
      <w:pPr>
        <w:pStyle w:val="a3"/>
        <w:rPr>
          <w:rFonts w:ascii="Times New Roman" w:hAnsi="Times New Roman" w:cs="Times New Roman"/>
          <w:b/>
          <w:i/>
          <w:sz w:val="24"/>
          <w:szCs w:val="24"/>
          <w:u w:val="single"/>
        </w:rPr>
      </w:pPr>
      <w:r w:rsidRPr="001D565B">
        <w:rPr>
          <w:rFonts w:ascii="Times New Roman" w:hAnsi="Times New Roman" w:cs="Times New Roman"/>
          <w:b/>
          <w:i/>
          <w:sz w:val="24"/>
          <w:szCs w:val="24"/>
          <w:u w:val="single"/>
        </w:rPr>
        <w:t>- совместность подготовки субъектами образовательного процесса</w:t>
      </w:r>
    </w:p>
    <w:p w:rsidR="00CA2940" w:rsidRPr="001D565B" w:rsidRDefault="00CA2940" w:rsidP="001D565B">
      <w:pPr>
        <w:pStyle w:val="a3"/>
        <w:rPr>
          <w:rFonts w:ascii="Times New Roman" w:hAnsi="Times New Roman" w:cs="Times New Roman"/>
          <w:b/>
          <w:i/>
          <w:sz w:val="24"/>
          <w:szCs w:val="24"/>
          <w:u w:val="single"/>
        </w:rPr>
      </w:pPr>
      <w:r w:rsidRPr="001D565B">
        <w:rPr>
          <w:rFonts w:ascii="Times New Roman" w:hAnsi="Times New Roman" w:cs="Times New Roman"/>
          <w:b/>
          <w:i/>
          <w:sz w:val="24"/>
          <w:szCs w:val="24"/>
          <w:u w:val="single"/>
        </w:rPr>
        <w:t>общешкольных событи</w:t>
      </w:r>
      <w:r w:rsidR="00B54360" w:rsidRPr="001D565B">
        <w:rPr>
          <w:rFonts w:ascii="Times New Roman" w:hAnsi="Times New Roman" w:cs="Times New Roman"/>
          <w:b/>
          <w:i/>
          <w:sz w:val="24"/>
          <w:szCs w:val="24"/>
          <w:u w:val="single"/>
        </w:rPr>
        <w:t>й воспитательной направленности</w:t>
      </w:r>
    </w:p>
    <w:p w:rsidR="00B54360" w:rsidRPr="001D565B" w:rsidRDefault="00B54360" w:rsidP="001D565B">
      <w:pPr>
        <w:pStyle w:val="a3"/>
        <w:rPr>
          <w:rFonts w:ascii="Times New Roman" w:hAnsi="Times New Roman" w:cs="Times New Roman"/>
          <w:sz w:val="24"/>
          <w:szCs w:val="24"/>
        </w:rPr>
      </w:pPr>
      <w:r w:rsidRPr="001D565B">
        <w:rPr>
          <w:rFonts w:ascii="Times New Roman" w:hAnsi="Times New Roman" w:cs="Times New Roman"/>
          <w:sz w:val="24"/>
          <w:szCs w:val="24"/>
        </w:rPr>
        <w:t>(Мероприятие готовилось только педагогами школы- 1б.</w:t>
      </w:r>
    </w:p>
    <w:p w:rsidR="00B54360" w:rsidRPr="001D565B" w:rsidRDefault="00B54360" w:rsidP="001D565B">
      <w:pPr>
        <w:pStyle w:val="a3"/>
        <w:rPr>
          <w:rFonts w:ascii="Times New Roman" w:hAnsi="Times New Roman" w:cs="Times New Roman"/>
          <w:sz w:val="24"/>
          <w:szCs w:val="24"/>
        </w:rPr>
      </w:pPr>
      <w:r w:rsidRPr="001D565B">
        <w:rPr>
          <w:rFonts w:ascii="Times New Roman" w:hAnsi="Times New Roman" w:cs="Times New Roman"/>
          <w:sz w:val="24"/>
          <w:szCs w:val="24"/>
        </w:rPr>
        <w:t>Мероприятие готовилось совместно участниками образовательных отношений – 2 б.)</w:t>
      </w:r>
    </w:p>
    <w:p w:rsidR="00CA2940" w:rsidRPr="001D565B" w:rsidRDefault="00CA2940" w:rsidP="001D565B">
      <w:pPr>
        <w:pStyle w:val="a3"/>
        <w:rPr>
          <w:rFonts w:ascii="Times New Roman" w:hAnsi="Times New Roman" w:cs="Times New Roman"/>
          <w:b/>
          <w:i/>
          <w:sz w:val="24"/>
          <w:szCs w:val="24"/>
          <w:u w:val="single"/>
        </w:rPr>
      </w:pPr>
      <w:r w:rsidRPr="001D565B">
        <w:rPr>
          <w:rFonts w:ascii="Times New Roman" w:hAnsi="Times New Roman" w:cs="Times New Roman"/>
          <w:b/>
          <w:i/>
          <w:sz w:val="24"/>
          <w:szCs w:val="24"/>
          <w:u w:val="single"/>
        </w:rPr>
        <w:t>- совместность рефлексии субъектами образовательного процесса</w:t>
      </w:r>
    </w:p>
    <w:p w:rsidR="00CA2940" w:rsidRPr="001D565B" w:rsidRDefault="00CA2940" w:rsidP="001D565B">
      <w:pPr>
        <w:pStyle w:val="a3"/>
        <w:rPr>
          <w:rFonts w:ascii="Times New Roman" w:hAnsi="Times New Roman" w:cs="Times New Roman"/>
          <w:sz w:val="24"/>
          <w:szCs w:val="24"/>
        </w:rPr>
      </w:pPr>
      <w:r w:rsidRPr="001D565B">
        <w:rPr>
          <w:rFonts w:ascii="Times New Roman" w:hAnsi="Times New Roman" w:cs="Times New Roman"/>
          <w:b/>
          <w:i/>
          <w:sz w:val="24"/>
          <w:szCs w:val="24"/>
          <w:u w:val="single"/>
        </w:rPr>
        <w:t>общешкольных событий воспитательной направленности</w:t>
      </w:r>
      <w:r w:rsidRPr="001D565B">
        <w:rPr>
          <w:rFonts w:ascii="Times New Roman" w:hAnsi="Times New Roman" w:cs="Times New Roman"/>
          <w:sz w:val="24"/>
          <w:szCs w:val="24"/>
        </w:rPr>
        <w:t>.</w:t>
      </w:r>
    </w:p>
    <w:p w:rsidR="00B54360" w:rsidRPr="001D565B" w:rsidRDefault="00B54360" w:rsidP="001D565B">
      <w:pPr>
        <w:pStyle w:val="a3"/>
        <w:numPr>
          <w:ilvl w:val="0"/>
          <w:numId w:val="3"/>
        </w:numPr>
        <w:rPr>
          <w:rFonts w:ascii="Times New Roman" w:hAnsi="Times New Roman" w:cs="Times New Roman"/>
          <w:sz w:val="24"/>
          <w:szCs w:val="24"/>
        </w:rPr>
      </w:pPr>
      <w:r w:rsidRPr="001D565B">
        <w:rPr>
          <w:rFonts w:ascii="Times New Roman" w:hAnsi="Times New Roman" w:cs="Times New Roman"/>
          <w:sz w:val="24"/>
          <w:szCs w:val="24"/>
        </w:rPr>
        <w:t>Мероприятие не обсуждалось совместно с участниками образовательного процесса- 0 б.</w:t>
      </w:r>
    </w:p>
    <w:p w:rsidR="00B54360" w:rsidRPr="001D565B" w:rsidRDefault="00B54360" w:rsidP="001D565B">
      <w:pPr>
        <w:pStyle w:val="a3"/>
        <w:numPr>
          <w:ilvl w:val="0"/>
          <w:numId w:val="3"/>
        </w:numPr>
        <w:rPr>
          <w:rFonts w:ascii="Times New Roman" w:hAnsi="Times New Roman" w:cs="Times New Roman"/>
          <w:sz w:val="24"/>
          <w:szCs w:val="24"/>
        </w:rPr>
      </w:pPr>
      <w:r w:rsidRPr="001D565B">
        <w:rPr>
          <w:rFonts w:ascii="Times New Roman" w:hAnsi="Times New Roman" w:cs="Times New Roman"/>
          <w:sz w:val="24"/>
          <w:szCs w:val="24"/>
        </w:rPr>
        <w:t xml:space="preserve"> По итогам мероприятия подведены итоги, вручены награды. – 1б.</w:t>
      </w:r>
    </w:p>
    <w:p w:rsidR="00B54360" w:rsidRPr="001D565B" w:rsidRDefault="00B54360" w:rsidP="001D565B">
      <w:pPr>
        <w:pStyle w:val="a3"/>
        <w:numPr>
          <w:ilvl w:val="0"/>
          <w:numId w:val="3"/>
        </w:numPr>
        <w:rPr>
          <w:rFonts w:ascii="Times New Roman" w:hAnsi="Times New Roman" w:cs="Times New Roman"/>
          <w:sz w:val="24"/>
          <w:szCs w:val="24"/>
        </w:rPr>
      </w:pPr>
      <w:r w:rsidRPr="001D565B">
        <w:rPr>
          <w:rFonts w:ascii="Times New Roman" w:hAnsi="Times New Roman" w:cs="Times New Roman"/>
          <w:sz w:val="24"/>
          <w:szCs w:val="24"/>
        </w:rPr>
        <w:t>Мероприятие обсуждено вместе с участниками образовательного процесса, сделаны выводы, выработаны рекомендации – 3 б.)</w:t>
      </w:r>
    </w:p>
    <w:p w:rsidR="00B54360" w:rsidRPr="001D565B" w:rsidRDefault="00B54360" w:rsidP="001D565B">
      <w:pPr>
        <w:pStyle w:val="a3"/>
        <w:rPr>
          <w:rFonts w:ascii="Times New Roman" w:hAnsi="Times New Roman" w:cs="Times New Roman"/>
          <w:sz w:val="24"/>
          <w:szCs w:val="24"/>
        </w:rPr>
      </w:pPr>
    </w:p>
    <w:p w:rsidR="00CA2940" w:rsidRPr="001D565B" w:rsidRDefault="00CA2940" w:rsidP="001D565B">
      <w:pPr>
        <w:pStyle w:val="a3"/>
        <w:rPr>
          <w:rFonts w:ascii="Times New Roman" w:hAnsi="Times New Roman" w:cs="Times New Roman"/>
          <w:sz w:val="24"/>
          <w:szCs w:val="24"/>
        </w:rPr>
      </w:pPr>
      <w:r w:rsidRPr="001D565B">
        <w:rPr>
          <w:rFonts w:ascii="Times New Roman" w:hAnsi="Times New Roman" w:cs="Times New Roman"/>
          <w:sz w:val="24"/>
          <w:szCs w:val="24"/>
        </w:rPr>
        <w:t>Оценка качества организации общешкольных событий воспитательной</w:t>
      </w:r>
    </w:p>
    <w:p w:rsidR="00CA2940" w:rsidRPr="001D565B" w:rsidRDefault="00CA2940" w:rsidP="001D565B">
      <w:pPr>
        <w:pStyle w:val="a3"/>
        <w:rPr>
          <w:rFonts w:ascii="Times New Roman" w:hAnsi="Times New Roman" w:cs="Times New Roman"/>
          <w:sz w:val="24"/>
          <w:szCs w:val="24"/>
        </w:rPr>
      </w:pPr>
      <w:r w:rsidRPr="001D565B">
        <w:rPr>
          <w:rFonts w:ascii="Times New Roman" w:hAnsi="Times New Roman" w:cs="Times New Roman"/>
          <w:sz w:val="24"/>
          <w:szCs w:val="24"/>
        </w:rPr>
        <w:t>направленности производится следующим образом:</w:t>
      </w:r>
    </w:p>
    <w:p w:rsidR="00CA2940" w:rsidRPr="001D565B" w:rsidRDefault="00CA2940" w:rsidP="001D565B">
      <w:pPr>
        <w:pStyle w:val="a3"/>
        <w:rPr>
          <w:rFonts w:ascii="Times New Roman" w:hAnsi="Times New Roman" w:cs="Times New Roman"/>
          <w:sz w:val="24"/>
          <w:szCs w:val="24"/>
        </w:rPr>
      </w:pPr>
      <w:r w:rsidRPr="001D565B">
        <w:rPr>
          <w:rFonts w:ascii="Times New Roman" w:hAnsi="Times New Roman" w:cs="Times New Roman"/>
          <w:sz w:val="24"/>
          <w:szCs w:val="24"/>
        </w:rPr>
        <w:t>1) суммируются баллы, выставленные участниками по каждому из пунктов</w:t>
      </w:r>
    </w:p>
    <w:p w:rsidR="00CA2940" w:rsidRPr="001D565B" w:rsidRDefault="00CA2940" w:rsidP="001D565B">
      <w:pPr>
        <w:pStyle w:val="a3"/>
        <w:rPr>
          <w:rFonts w:ascii="Times New Roman" w:hAnsi="Times New Roman" w:cs="Times New Roman"/>
          <w:sz w:val="24"/>
          <w:szCs w:val="24"/>
        </w:rPr>
      </w:pPr>
      <w:r w:rsidRPr="001D565B">
        <w:rPr>
          <w:rFonts w:ascii="Times New Roman" w:hAnsi="Times New Roman" w:cs="Times New Roman"/>
          <w:sz w:val="24"/>
          <w:szCs w:val="24"/>
        </w:rPr>
        <w:lastRenderedPageBreak/>
        <w:t>Анкеты применительно к каждому из указанных общешкольных событий;</w:t>
      </w:r>
    </w:p>
    <w:p w:rsidR="00CA2940" w:rsidRPr="001D565B" w:rsidRDefault="00CA2940" w:rsidP="001D565B">
      <w:pPr>
        <w:pStyle w:val="a3"/>
        <w:rPr>
          <w:rFonts w:ascii="Times New Roman" w:hAnsi="Times New Roman" w:cs="Times New Roman"/>
          <w:sz w:val="24"/>
          <w:szCs w:val="24"/>
        </w:rPr>
      </w:pPr>
      <w:r w:rsidRPr="001D565B">
        <w:rPr>
          <w:rFonts w:ascii="Times New Roman" w:hAnsi="Times New Roman" w:cs="Times New Roman"/>
          <w:sz w:val="24"/>
          <w:szCs w:val="24"/>
        </w:rPr>
        <w:t>2) полученная сумма делится на количество указанных в Анкете</w:t>
      </w:r>
    </w:p>
    <w:p w:rsidR="00CA2940" w:rsidRPr="001D565B" w:rsidRDefault="00CA2940" w:rsidP="001D565B">
      <w:pPr>
        <w:pStyle w:val="a3"/>
        <w:rPr>
          <w:rFonts w:ascii="Times New Roman" w:hAnsi="Times New Roman" w:cs="Times New Roman"/>
          <w:sz w:val="24"/>
          <w:szCs w:val="24"/>
        </w:rPr>
      </w:pPr>
      <w:r w:rsidRPr="001D565B">
        <w:rPr>
          <w:rFonts w:ascii="Times New Roman" w:hAnsi="Times New Roman" w:cs="Times New Roman"/>
          <w:sz w:val="24"/>
          <w:szCs w:val="24"/>
        </w:rPr>
        <w:t>общешкольных событий, то есть определяется среднеарифметический балл.</w:t>
      </w:r>
    </w:p>
    <w:p w:rsidR="00814F29" w:rsidRPr="001D565B" w:rsidRDefault="00814F29" w:rsidP="001D565B">
      <w:pPr>
        <w:pStyle w:val="a3"/>
        <w:rPr>
          <w:rFonts w:ascii="Times New Roman" w:hAnsi="Times New Roman" w:cs="Times New Roman"/>
          <w:sz w:val="24"/>
          <w:szCs w:val="24"/>
        </w:rPr>
      </w:pPr>
    </w:p>
    <w:p w:rsidR="00C14611" w:rsidRPr="001D565B" w:rsidRDefault="00C14611"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 xml:space="preserve">2020-2021 учебный год внес свои коррективы в ключевые дела школы. Следует отметить, что не все мероприятия прошли на должном и привычном уровне, причина - ввод ограничений на проведения культурно-массовых мероприятий в связи с распространением коронавирусной инфекции. </w:t>
      </w:r>
    </w:p>
    <w:p w:rsidR="00CA2940" w:rsidRPr="001D565B" w:rsidRDefault="00CA2940" w:rsidP="001D565B">
      <w:pPr>
        <w:pStyle w:val="a3"/>
        <w:jc w:val="both"/>
        <w:rPr>
          <w:rFonts w:ascii="Times New Roman" w:hAnsi="Times New Roman" w:cs="Times New Roman"/>
          <w:sz w:val="24"/>
          <w:szCs w:val="24"/>
        </w:rPr>
      </w:pPr>
    </w:p>
    <w:p w:rsidR="00CA2940" w:rsidRPr="001D565B" w:rsidRDefault="00CA294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Итоги анкетирования</w:t>
      </w:r>
      <w:r w:rsidR="00814F29" w:rsidRPr="001D565B">
        <w:rPr>
          <w:rFonts w:ascii="Times New Roman" w:hAnsi="Times New Roman" w:cs="Times New Roman"/>
          <w:sz w:val="24"/>
          <w:szCs w:val="24"/>
        </w:rPr>
        <w:t xml:space="preserve"> участников образовательного процесса по вопросу «Организация общешкольных событий воспитательной направленности в 2020-2021 учебном году.</w:t>
      </w:r>
    </w:p>
    <w:p w:rsidR="00AF0050"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Итоги анкетирования, в котором приняли участие 20 человек, показали следующие результаты</w:t>
      </w:r>
    </w:p>
    <w:p w:rsidR="00814F29" w:rsidRPr="001D565B" w:rsidRDefault="00814F29" w:rsidP="001D565B">
      <w:pPr>
        <w:pStyle w:val="a3"/>
        <w:jc w:val="both"/>
        <w:rPr>
          <w:rFonts w:ascii="Times New Roman" w:hAnsi="Times New Roman" w:cs="Times New Roman"/>
          <w:sz w:val="24"/>
          <w:szCs w:val="24"/>
        </w:rPr>
      </w:pPr>
    </w:p>
    <w:tbl>
      <w:tblPr>
        <w:tblStyle w:val="a5"/>
        <w:tblW w:w="9581" w:type="dxa"/>
        <w:tblLook w:val="04A0"/>
      </w:tblPr>
      <w:tblGrid>
        <w:gridCol w:w="3458"/>
        <w:gridCol w:w="2041"/>
        <w:gridCol w:w="2041"/>
        <w:gridCol w:w="2041"/>
      </w:tblGrid>
      <w:tr w:rsidR="001D565B" w:rsidRPr="001D565B" w:rsidTr="001D565B">
        <w:tc>
          <w:tcPr>
            <w:tcW w:w="3458" w:type="dxa"/>
          </w:tcPr>
          <w:p w:rsidR="00814F29" w:rsidRPr="001D565B" w:rsidRDefault="00814F29"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Ключевое школьное дело</w:t>
            </w:r>
          </w:p>
        </w:tc>
        <w:tc>
          <w:tcPr>
            <w:tcW w:w="2041" w:type="dxa"/>
          </w:tcPr>
          <w:p w:rsidR="00814F29" w:rsidRPr="001D565B" w:rsidRDefault="00D0475C"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Впечатляемость и запоминаемость</w:t>
            </w:r>
            <w:r w:rsidR="00814F29" w:rsidRPr="001D565B">
              <w:rPr>
                <w:rFonts w:ascii="Times New Roman" w:hAnsi="Times New Roman" w:cs="Times New Roman"/>
                <w:sz w:val="24"/>
                <w:szCs w:val="24"/>
              </w:rPr>
              <w:t xml:space="preserve"> общешкольных событий воспитательной</w:t>
            </w:r>
          </w:p>
          <w:p w:rsidR="00814F29" w:rsidRPr="001D565B" w:rsidRDefault="00814F29"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направленности</w:t>
            </w:r>
          </w:p>
        </w:tc>
        <w:tc>
          <w:tcPr>
            <w:tcW w:w="2041" w:type="dxa"/>
          </w:tcPr>
          <w:p w:rsidR="00814F29" w:rsidRPr="001D565B" w:rsidRDefault="00814F29"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совместность подготовки субъектами образовательного процесса</w:t>
            </w:r>
          </w:p>
          <w:p w:rsidR="00814F29" w:rsidRPr="001D565B" w:rsidRDefault="00814F29"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общешкольных событий воспитательной направленности</w:t>
            </w:r>
          </w:p>
        </w:tc>
        <w:tc>
          <w:tcPr>
            <w:tcW w:w="2041" w:type="dxa"/>
          </w:tcPr>
          <w:p w:rsidR="00814F29" w:rsidRPr="001D565B" w:rsidRDefault="00814F29"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совместность рефлексии субъектами образовательного процесса</w:t>
            </w:r>
          </w:p>
          <w:p w:rsidR="00814F29" w:rsidRPr="001D565B" w:rsidRDefault="00814F29"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общешкольных событий воспитательной направленности</w:t>
            </w:r>
          </w:p>
        </w:tc>
      </w:tr>
      <w:tr w:rsidR="001D565B" w:rsidRPr="001D565B" w:rsidTr="001D565B">
        <w:tc>
          <w:tcPr>
            <w:tcW w:w="3458" w:type="dxa"/>
          </w:tcPr>
          <w:p w:rsidR="00814F29" w:rsidRPr="001D565B" w:rsidRDefault="00814F29"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Торжественная линейка, посвященная Дню знаний</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60</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48</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20</w:t>
            </w:r>
          </w:p>
        </w:tc>
      </w:tr>
      <w:tr w:rsidR="001D565B" w:rsidRPr="001D565B" w:rsidTr="001D565B">
        <w:tc>
          <w:tcPr>
            <w:tcW w:w="3458" w:type="dxa"/>
          </w:tcPr>
          <w:p w:rsidR="00814F29" w:rsidRPr="001D565B" w:rsidRDefault="00814F29"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День Учителя и самоуправления</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60</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60</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60</w:t>
            </w:r>
          </w:p>
        </w:tc>
      </w:tr>
      <w:tr w:rsidR="001D565B" w:rsidRPr="001D565B" w:rsidTr="001D565B">
        <w:tc>
          <w:tcPr>
            <w:tcW w:w="3458" w:type="dxa"/>
          </w:tcPr>
          <w:p w:rsidR="00814F29" w:rsidRPr="001D565B" w:rsidRDefault="00814F29"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День матери</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42</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42</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20</w:t>
            </w:r>
          </w:p>
        </w:tc>
      </w:tr>
      <w:tr w:rsidR="001D565B" w:rsidRPr="001D565B" w:rsidTr="001D565B">
        <w:tc>
          <w:tcPr>
            <w:tcW w:w="3458" w:type="dxa"/>
          </w:tcPr>
          <w:p w:rsidR="00814F29"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Весенняя н</w:t>
            </w:r>
            <w:r w:rsidR="00814F29" w:rsidRPr="001D565B">
              <w:rPr>
                <w:rFonts w:ascii="Times New Roman" w:hAnsi="Times New Roman" w:cs="Times New Roman"/>
                <w:sz w:val="24"/>
                <w:szCs w:val="24"/>
              </w:rPr>
              <w:t>еделя добра</w:t>
            </w:r>
          </w:p>
          <w:p w:rsidR="00814F29" w:rsidRPr="001D565B" w:rsidRDefault="00814F29" w:rsidP="001D565B">
            <w:pPr>
              <w:pStyle w:val="a3"/>
              <w:jc w:val="both"/>
              <w:rPr>
                <w:rFonts w:ascii="Times New Roman" w:hAnsi="Times New Roman" w:cs="Times New Roman"/>
                <w:sz w:val="24"/>
                <w:szCs w:val="24"/>
              </w:rPr>
            </w:pP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60</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60</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60</w:t>
            </w:r>
          </w:p>
        </w:tc>
      </w:tr>
      <w:tr w:rsidR="001D565B" w:rsidRPr="001D565B" w:rsidTr="001D565B">
        <w:tc>
          <w:tcPr>
            <w:tcW w:w="3458" w:type="dxa"/>
          </w:tcPr>
          <w:p w:rsidR="00814F29" w:rsidRPr="001D565B" w:rsidRDefault="00E30A6B"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Защита школьных проектов</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60</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60</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60</w:t>
            </w:r>
          </w:p>
        </w:tc>
      </w:tr>
      <w:tr w:rsidR="001D565B" w:rsidRPr="001D565B" w:rsidTr="001D565B">
        <w:tc>
          <w:tcPr>
            <w:tcW w:w="3458" w:type="dxa"/>
          </w:tcPr>
          <w:p w:rsidR="00814F29" w:rsidRPr="001D565B" w:rsidRDefault="00E321B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Конкурс «Ученик года»</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36</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36</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20</w:t>
            </w:r>
          </w:p>
        </w:tc>
      </w:tr>
      <w:tr w:rsidR="001D565B" w:rsidRPr="001D565B" w:rsidTr="001D565B">
        <w:tc>
          <w:tcPr>
            <w:tcW w:w="3458"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Всего по максимуму</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360</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360</w:t>
            </w:r>
          </w:p>
        </w:tc>
        <w:tc>
          <w:tcPr>
            <w:tcW w:w="2041" w:type="dxa"/>
          </w:tcPr>
          <w:p w:rsidR="00814F29"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360</w:t>
            </w:r>
          </w:p>
        </w:tc>
      </w:tr>
      <w:tr w:rsidR="001D565B" w:rsidRPr="001D565B" w:rsidTr="001D565B">
        <w:tc>
          <w:tcPr>
            <w:tcW w:w="3458" w:type="dxa"/>
          </w:tcPr>
          <w:p w:rsidR="00AF0050"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В итоге</w:t>
            </w:r>
          </w:p>
        </w:tc>
        <w:tc>
          <w:tcPr>
            <w:tcW w:w="2041" w:type="dxa"/>
          </w:tcPr>
          <w:p w:rsidR="00AF0050"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318</w:t>
            </w:r>
          </w:p>
        </w:tc>
        <w:tc>
          <w:tcPr>
            <w:tcW w:w="2041" w:type="dxa"/>
          </w:tcPr>
          <w:p w:rsidR="00AF0050"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306</w:t>
            </w:r>
          </w:p>
        </w:tc>
        <w:tc>
          <w:tcPr>
            <w:tcW w:w="2041" w:type="dxa"/>
          </w:tcPr>
          <w:p w:rsidR="00AF0050"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240</w:t>
            </w:r>
          </w:p>
        </w:tc>
      </w:tr>
      <w:tr w:rsidR="001D565B" w:rsidRPr="001D565B" w:rsidTr="001D565B">
        <w:tc>
          <w:tcPr>
            <w:tcW w:w="3458" w:type="dxa"/>
          </w:tcPr>
          <w:p w:rsidR="00AF0050"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Средний балл</w:t>
            </w:r>
          </w:p>
        </w:tc>
        <w:tc>
          <w:tcPr>
            <w:tcW w:w="2041" w:type="dxa"/>
          </w:tcPr>
          <w:p w:rsidR="00AF0050"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53</w:t>
            </w:r>
          </w:p>
        </w:tc>
        <w:tc>
          <w:tcPr>
            <w:tcW w:w="2041" w:type="dxa"/>
          </w:tcPr>
          <w:p w:rsidR="00AF0050"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51</w:t>
            </w:r>
          </w:p>
        </w:tc>
        <w:tc>
          <w:tcPr>
            <w:tcW w:w="2041" w:type="dxa"/>
          </w:tcPr>
          <w:p w:rsidR="00AF0050" w:rsidRPr="001D565B" w:rsidRDefault="00AF005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40</w:t>
            </w:r>
          </w:p>
        </w:tc>
      </w:tr>
    </w:tbl>
    <w:p w:rsidR="00814F29" w:rsidRPr="001D565B" w:rsidRDefault="00814F29" w:rsidP="001D565B">
      <w:pPr>
        <w:pStyle w:val="a3"/>
        <w:jc w:val="both"/>
        <w:rPr>
          <w:rFonts w:ascii="Times New Roman" w:hAnsi="Times New Roman" w:cs="Times New Roman"/>
          <w:sz w:val="24"/>
          <w:szCs w:val="24"/>
        </w:rPr>
      </w:pPr>
    </w:p>
    <w:p w:rsidR="00AF0050" w:rsidRPr="001D565B" w:rsidRDefault="00AF0050" w:rsidP="001D565B">
      <w:pPr>
        <w:pStyle w:val="a3"/>
        <w:jc w:val="both"/>
        <w:rPr>
          <w:rFonts w:ascii="Times New Roman" w:hAnsi="Times New Roman" w:cs="Times New Roman"/>
          <w:sz w:val="24"/>
          <w:szCs w:val="24"/>
        </w:rPr>
      </w:pPr>
    </w:p>
    <w:p w:rsidR="00AF0050" w:rsidRPr="001D565B" w:rsidRDefault="00EF0524" w:rsidP="001D565B">
      <w:pPr>
        <w:pStyle w:val="a3"/>
        <w:jc w:val="both"/>
        <w:rPr>
          <w:rFonts w:ascii="Times New Roman" w:hAnsi="Times New Roman" w:cs="Times New Roman"/>
          <w:sz w:val="24"/>
          <w:szCs w:val="24"/>
        </w:rPr>
      </w:pPr>
      <w:r w:rsidRPr="001D565B">
        <w:rPr>
          <w:rFonts w:ascii="Times New Roman" w:hAnsi="Times New Roman" w:cs="Times New Roman"/>
          <w:noProof/>
          <w:sz w:val="24"/>
          <w:szCs w:val="24"/>
        </w:rPr>
        <w:drawing>
          <wp:inline distT="0" distB="0" distL="0" distR="0">
            <wp:extent cx="5975350" cy="2415823"/>
            <wp:effectExtent l="19050" t="0" r="25400" b="3527"/>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940" w:rsidRPr="001D565B" w:rsidRDefault="00CA2940" w:rsidP="001D565B">
      <w:pPr>
        <w:pStyle w:val="a3"/>
        <w:jc w:val="both"/>
        <w:rPr>
          <w:rFonts w:ascii="Times New Roman" w:hAnsi="Times New Roman" w:cs="Times New Roman"/>
          <w:sz w:val="24"/>
          <w:szCs w:val="24"/>
        </w:rPr>
      </w:pPr>
    </w:p>
    <w:p w:rsidR="00EF0524" w:rsidRPr="001D565B" w:rsidRDefault="00EF0524" w:rsidP="001D565B">
      <w:pPr>
        <w:pStyle w:val="a3"/>
        <w:jc w:val="both"/>
        <w:rPr>
          <w:rFonts w:ascii="Times New Roman" w:hAnsi="Times New Roman" w:cs="Times New Roman"/>
          <w:b/>
          <w:i/>
          <w:sz w:val="24"/>
          <w:szCs w:val="24"/>
        </w:rPr>
      </w:pPr>
      <w:r w:rsidRPr="001D565B">
        <w:rPr>
          <w:rFonts w:ascii="Times New Roman" w:hAnsi="Times New Roman" w:cs="Times New Roman"/>
          <w:b/>
          <w:i/>
          <w:sz w:val="24"/>
          <w:szCs w:val="24"/>
        </w:rPr>
        <w:lastRenderedPageBreak/>
        <w:t>Выводы:</w:t>
      </w:r>
    </w:p>
    <w:p w:rsidR="00EF0524" w:rsidRPr="001D565B" w:rsidRDefault="00EF0524"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1.Большинство ключевых школьных дел проходит на высоком уровне, оставляет хорошие положительные эмоции, остаются в памяти ребят. Учащиеся испытывают удовлетворение от участия в школьных коллективных делах.</w:t>
      </w:r>
    </w:p>
    <w:p w:rsidR="00EF0524" w:rsidRPr="001D565B" w:rsidRDefault="00EF0524"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2.Следует отметить совместность подготовки школьных коллективных дел субъектами образовательного процесса общешкольных событий воспитательной направленности. Отрадно отметить, что во многих школьных ключевых делах оказывают помощь родители.</w:t>
      </w:r>
    </w:p>
    <w:p w:rsidR="00EF0524" w:rsidRPr="001D565B" w:rsidRDefault="00EF0524"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 xml:space="preserve">3.Отрицательным моментом является то, что не всегда проводится рефлексия по итогам мероприятия вследствие разных причин </w:t>
      </w:r>
      <w:r w:rsidR="00AD01EE" w:rsidRPr="001D565B">
        <w:rPr>
          <w:rFonts w:ascii="Times New Roman" w:hAnsi="Times New Roman" w:cs="Times New Roman"/>
          <w:sz w:val="24"/>
          <w:szCs w:val="24"/>
        </w:rPr>
        <w:t>и, следовательно,</w:t>
      </w:r>
      <w:r w:rsidRPr="001D565B">
        <w:rPr>
          <w:rFonts w:ascii="Times New Roman" w:hAnsi="Times New Roman" w:cs="Times New Roman"/>
          <w:sz w:val="24"/>
          <w:szCs w:val="24"/>
        </w:rPr>
        <w:t xml:space="preserve">механизм обратной связи о качестве </w:t>
      </w:r>
      <w:r w:rsidR="00AD01EE" w:rsidRPr="001D565B">
        <w:rPr>
          <w:rFonts w:ascii="Times New Roman" w:hAnsi="Times New Roman" w:cs="Times New Roman"/>
          <w:sz w:val="24"/>
          <w:szCs w:val="24"/>
        </w:rPr>
        <w:t>мероприятия не работает.</w:t>
      </w:r>
    </w:p>
    <w:p w:rsidR="00EF0524" w:rsidRPr="001D565B" w:rsidRDefault="00EF0524" w:rsidP="001D565B">
      <w:pPr>
        <w:pStyle w:val="a3"/>
        <w:jc w:val="both"/>
        <w:rPr>
          <w:rFonts w:ascii="Times New Roman" w:hAnsi="Times New Roman" w:cs="Times New Roman"/>
          <w:sz w:val="24"/>
          <w:szCs w:val="24"/>
        </w:rPr>
      </w:pPr>
    </w:p>
    <w:p w:rsidR="00AD01EE" w:rsidRPr="001D565B" w:rsidRDefault="00AD01EE" w:rsidP="001D565B">
      <w:pPr>
        <w:pStyle w:val="a3"/>
        <w:jc w:val="both"/>
        <w:rPr>
          <w:rFonts w:ascii="Times New Roman" w:hAnsi="Times New Roman" w:cs="Times New Roman"/>
          <w:b/>
          <w:i/>
          <w:sz w:val="24"/>
          <w:szCs w:val="24"/>
        </w:rPr>
      </w:pPr>
      <w:r w:rsidRPr="001D565B">
        <w:rPr>
          <w:rFonts w:ascii="Times New Roman" w:hAnsi="Times New Roman" w:cs="Times New Roman"/>
          <w:b/>
          <w:i/>
          <w:sz w:val="24"/>
          <w:szCs w:val="24"/>
        </w:rPr>
        <w:t>Рекомендации:</w:t>
      </w:r>
    </w:p>
    <w:p w:rsidR="00AD01EE" w:rsidRPr="001D565B" w:rsidRDefault="00AD01EE"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1.При планировании ключевых дел школы учесть их основные характеристики:коллективная разработка, коллективное планирование, коллективное проведение и коллективный анализ результатов.</w:t>
      </w:r>
    </w:p>
    <w:p w:rsidR="00AD01EE" w:rsidRPr="001D565B" w:rsidRDefault="00AD01EE"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2. Принять меры к тому, чтобы каждое ключевое дело стало системообразующим, чтобы оно нашло отражение и продолжение в классных часах, в отдельных групповых делах, конкурсах, соревнованиях и т.д.</w:t>
      </w:r>
    </w:p>
    <w:p w:rsidR="00AD01EE" w:rsidRPr="001D565B" w:rsidRDefault="00AD01EE"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3.При планировании ключевых дел учитывать традиции коллектива, особенности воспитательной среды, интересы детей, родителей и педагогов.</w:t>
      </w:r>
    </w:p>
    <w:p w:rsidR="002F7C34" w:rsidRPr="001D565B" w:rsidRDefault="002F7C34"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4. Для систематизации работы по организации и реализации ключевых дел предложить выделить уровни их организации: школьный уровень и внешкольный уровень.</w:t>
      </w:r>
    </w:p>
    <w:p w:rsidR="00AD01EE" w:rsidRPr="001D565B" w:rsidRDefault="00AD01EE"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w:t>
      </w:r>
    </w:p>
    <w:p w:rsidR="00EF0524" w:rsidRPr="001D565B" w:rsidRDefault="00EF0524" w:rsidP="001D565B">
      <w:pPr>
        <w:pStyle w:val="a3"/>
        <w:jc w:val="both"/>
        <w:rPr>
          <w:rFonts w:ascii="Times New Roman" w:hAnsi="Times New Roman" w:cs="Times New Roman"/>
          <w:sz w:val="24"/>
          <w:szCs w:val="24"/>
        </w:rPr>
      </w:pPr>
    </w:p>
    <w:p w:rsidR="00D0475C" w:rsidRPr="001D565B" w:rsidRDefault="00D0475C" w:rsidP="001D565B">
      <w:pPr>
        <w:pStyle w:val="a4"/>
        <w:numPr>
          <w:ilvl w:val="0"/>
          <w:numId w:val="9"/>
        </w:numPr>
        <w:spacing w:after="0" w:line="240" w:lineRule="auto"/>
        <w:jc w:val="center"/>
        <w:rPr>
          <w:rFonts w:ascii="Times New Roman" w:hAnsi="Times New Roman" w:cs="Times New Roman"/>
          <w:b/>
          <w:color w:val="FF0000"/>
          <w:sz w:val="24"/>
          <w:szCs w:val="24"/>
        </w:rPr>
      </w:pPr>
      <w:r w:rsidRPr="001D565B">
        <w:rPr>
          <w:rFonts w:ascii="Times New Roman" w:hAnsi="Times New Roman" w:cs="Times New Roman"/>
          <w:b/>
          <w:color w:val="FF0000"/>
          <w:sz w:val="24"/>
          <w:szCs w:val="24"/>
        </w:rPr>
        <w:t>Качество совместной деятельности классных руководителей и их класса</w:t>
      </w:r>
    </w:p>
    <w:p w:rsidR="00CA2940" w:rsidRPr="001D565B" w:rsidRDefault="00D0475C"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Основанием оценки данного направления является мониторинг участия классов и классных руководителей в общешкольных делах</w:t>
      </w:r>
    </w:p>
    <w:p w:rsidR="001D565B" w:rsidRDefault="001D565B" w:rsidP="001D565B">
      <w:pPr>
        <w:spacing w:after="0" w:line="240" w:lineRule="auto"/>
        <w:jc w:val="center"/>
        <w:rPr>
          <w:rFonts w:ascii="Times New Roman" w:hAnsi="Times New Roman" w:cs="Times New Roman"/>
          <w:b/>
          <w:sz w:val="24"/>
          <w:szCs w:val="24"/>
        </w:rPr>
      </w:pPr>
    </w:p>
    <w:p w:rsidR="001D565B" w:rsidRDefault="001D565B" w:rsidP="001D565B">
      <w:pPr>
        <w:spacing w:after="0" w:line="240" w:lineRule="auto"/>
        <w:jc w:val="center"/>
        <w:rPr>
          <w:rFonts w:ascii="Times New Roman" w:hAnsi="Times New Roman" w:cs="Times New Roman"/>
          <w:b/>
          <w:sz w:val="24"/>
          <w:szCs w:val="24"/>
        </w:rPr>
      </w:pPr>
    </w:p>
    <w:p w:rsidR="00D0475C" w:rsidRPr="001D565B" w:rsidRDefault="00D0475C" w:rsidP="001D565B">
      <w:pPr>
        <w:spacing w:after="0" w:line="240" w:lineRule="auto"/>
        <w:jc w:val="center"/>
        <w:rPr>
          <w:rFonts w:ascii="Times New Roman" w:hAnsi="Times New Roman" w:cs="Times New Roman"/>
          <w:b/>
          <w:sz w:val="24"/>
          <w:szCs w:val="24"/>
        </w:rPr>
      </w:pPr>
      <w:r w:rsidRPr="001D565B">
        <w:rPr>
          <w:rFonts w:ascii="Times New Roman" w:hAnsi="Times New Roman" w:cs="Times New Roman"/>
          <w:b/>
          <w:sz w:val="24"/>
          <w:szCs w:val="24"/>
        </w:rPr>
        <w:t>Мониторинг участия классов МКОУ Старогольчихинская основная школа в школьных мероприятиях, проводимых в сентябре- декабре 2020 -2021 учебного года</w:t>
      </w:r>
    </w:p>
    <w:p w:rsidR="00D0475C" w:rsidRPr="001D565B" w:rsidRDefault="00D0475C" w:rsidP="001D565B">
      <w:pPr>
        <w:spacing w:after="0" w:line="240" w:lineRule="auto"/>
        <w:rPr>
          <w:rFonts w:ascii="Times New Roman" w:hAnsi="Times New Roman" w:cs="Times New Roman"/>
          <w:sz w:val="24"/>
          <w:szCs w:val="24"/>
        </w:rPr>
      </w:pPr>
    </w:p>
    <w:tbl>
      <w:tblPr>
        <w:tblStyle w:val="a5"/>
        <w:tblW w:w="5000" w:type="pct"/>
        <w:tblLook w:val="04A0"/>
      </w:tblPr>
      <w:tblGrid>
        <w:gridCol w:w="468"/>
        <w:gridCol w:w="2423"/>
        <w:gridCol w:w="1336"/>
        <w:gridCol w:w="1336"/>
        <w:gridCol w:w="1336"/>
        <w:gridCol w:w="1336"/>
        <w:gridCol w:w="1336"/>
      </w:tblGrid>
      <w:tr w:rsidR="00D0475C" w:rsidRPr="001D565B" w:rsidTr="001D565B">
        <w:tc>
          <w:tcPr>
            <w:tcW w:w="244"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w:t>
            </w:r>
          </w:p>
        </w:tc>
        <w:tc>
          <w:tcPr>
            <w:tcW w:w="1266"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Название мероприятия</w:t>
            </w: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1,3 класс</w:t>
            </w: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2,4 класс</w:t>
            </w: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5,6 класс</w:t>
            </w: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7-8 класс</w:t>
            </w: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9 класс</w:t>
            </w:r>
          </w:p>
        </w:tc>
      </w:tr>
      <w:tr w:rsidR="00D0475C" w:rsidRPr="001D565B" w:rsidTr="001D565B">
        <w:tc>
          <w:tcPr>
            <w:tcW w:w="244"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w:t>
            </w:r>
          </w:p>
        </w:tc>
        <w:tc>
          <w:tcPr>
            <w:tcW w:w="1266"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Школьная сентябрьская линейка</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D0475C" w:rsidRPr="001D565B" w:rsidTr="001D565B">
        <w:tc>
          <w:tcPr>
            <w:tcW w:w="244"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2</w:t>
            </w:r>
          </w:p>
        </w:tc>
        <w:tc>
          <w:tcPr>
            <w:tcW w:w="1266"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Открытый урок «Город трудовой доблести»</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D0475C" w:rsidRPr="001D565B" w:rsidTr="001D565B">
        <w:tc>
          <w:tcPr>
            <w:tcW w:w="244"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3</w:t>
            </w:r>
          </w:p>
        </w:tc>
        <w:tc>
          <w:tcPr>
            <w:tcW w:w="1266"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 xml:space="preserve">Урок 1 сентября </w:t>
            </w:r>
          </w:p>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«Экологический урок на Учи.ру»</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p>
        </w:tc>
      </w:tr>
      <w:tr w:rsidR="00D0475C" w:rsidRPr="001D565B" w:rsidTr="001D565B">
        <w:tc>
          <w:tcPr>
            <w:tcW w:w="244"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4</w:t>
            </w:r>
          </w:p>
        </w:tc>
        <w:tc>
          <w:tcPr>
            <w:tcW w:w="1266"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Классные часы «День солидарности в борьбе с терроризмом»</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D0475C" w:rsidRPr="001D565B" w:rsidTr="001D565B">
        <w:tc>
          <w:tcPr>
            <w:tcW w:w="244"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5</w:t>
            </w:r>
          </w:p>
        </w:tc>
        <w:tc>
          <w:tcPr>
            <w:tcW w:w="1266"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Акция «Берегите себя и своих близких» конкурс рисунков</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3 чел.</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2 чел</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3 чел</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4 чел</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4 человека</w:t>
            </w:r>
          </w:p>
        </w:tc>
      </w:tr>
      <w:tr w:rsidR="00D0475C" w:rsidRPr="001D565B" w:rsidTr="001D565B">
        <w:tc>
          <w:tcPr>
            <w:tcW w:w="244"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lastRenderedPageBreak/>
              <w:t>4</w:t>
            </w:r>
          </w:p>
        </w:tc>
        <w:tc>
          <w:tcPr>
            <w:tcW w:w="1266"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День самоуправления</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D0475C" w:rsidRPr="001D565B" w:rsidTr="001D565B">
        <w:tc>
          <w:tcPr>
            <w:tcW w:w="244"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5</w:t>
            </w:r>
          </w:p>
        </w:tc>
        <w:tc>
          <w:tcPr>
            <w:tcW w:w="1266"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Всероссийская акция «Лес Победы»</w:t>
            </w:r>
          </w:p>
        </w:tc>
        <w:tc>
          <w:tcPr>
            <w:tcW w:w="698" w:type="pct"/>
          </w:tcPr>
          <w:p w:rsidR="00D0475C" w:rsidRPr="001D565B" w:rsidRDefault="00D0475C" w:rsidP="001D565B">
            <w:pPr>
              <w:rPr>
                <w:rFonts w:ascii="Times New Roman" w:hAnsi="Times New Roman" w:cs="Times New Roman"/>
                <w:sz w:val="24"/>
                <w:szCs w:val="24"/>
              </w:rPr>
            </w:pPr>
          </w:p>
        </w:tc>
        <w:tc>
          <w:tcPr>
            <w:tcW w:w="698" w:type="pct"/>
          </w:tcPr>
          <w:p w:rsidR="00D0475C" w:rsidRPr="001D565B" w:rsidRDefault="00D0475C" w:rsidP="001D565B">
            <w:pPr>
              <w:rPr>
                <w:rFonts w:ascii="Times New Roman" w:hAnsi="Times New Roman" w:cs="Times New Roman"/>
                <w:sz w:val="24"/>
                <w:szCs w:val="24"/>
              </w:rPr>
            </w:pPr>
          </w:p>
        </w:tc>
        <w:tc>
          <w:tcPr>
            <w:tcW w:w="698" w:type="pct"/>
          </w:tcPr>
          <w:p w:rsidR="00D0475C" w:rsidRPr="001D565B" w:rsidRDefault="00D0475C" w:rsidP="001D565B">
            <w:pPr>
              <w:rPr>
                <w:rFonts w:ascii="Times New Roman" w:hAnsi="Times New Roman" w:cs="Times New Roman"/>
                <w:sz w:val="24"/>
                <w:szCs w:val="24"/>
              </w:rPr>
            </w:pP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D0475C" w:rsidRPr="001D565B" w:rsidTr="001D565B">
        <w:tc>
          <w:tcPr>
            <w:tcW w:w="244"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6</w:t>
            </w:r>
          </w:p>
        </w:tc>
        <w:tc>
          <w:tcPr>
            <w:tcW w:w="1266"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Беседы «тонкий лед»</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D0475C" w:rsidRPr="001D565B" w:rsidTr="001D565B">
        <w:tc>
          <w:tcPr>
            <w:tcW w:w="244"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7</w:t>
            </w:r>
          </w:p>
        </w:tc>
        <w:tc>
          <w:tcPr>
            <w:tcW w:w="1266"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Месячник «Вместе против наркотиков»</w:t>
            </w:r>
          </w:p>
        </w:tc>
        <w:tc>
          <w:tcPr>
            <w:tcW w:w="698" w:type="pct"/>
          </w:tcPr>
          <w:p w:rsidR="00D0475C" w:rsidRPr="001D565B" w:rsidRDefault="00D0475C" w:rsidP="001D565B">
            <w:pPr>
              <w:rPr>
                <w:rFonts w:ascii="Times New Roman" w:hAnsi="Times New Roman" w:cs="Times New Roman"/>
                <w:sz w:val="24"/>
                <w:szCs w:val="24"/>
              </w:rPr>
            </w:pPr>
          </w:p>
        </w:tc>
        <w:tc>
          <w:tcPr>
            <w:tcW w:w="698" w:type="pct"/>
          </w:tcPr>
          <w:p w:rsidR="00D0475C" w:rsidRPr="001D565B" w:rsidRDefault="00D0475C" w:rsidP="001D565B">
            <w:pPr>
              <w:rPr>
                <w:rFonts w:ascii="Times New Roman" w:hAnsi="Times New Roman" w:cs="Times New Roman"/>
                <w:sz w:val="24"/>
                <w:szCs w:val="24"/>
              </w:rPr>
            </w:pP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D0475C" w:rsidRPr="001D565B" w:rsidTr="001D565B">
        <w:tc>
          <w:tcPr>
            <w:tcW w:w="244"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8</w:t>
            </w:r>
          </w:p>
        </w:tc>
        <w:tc>
          <w:tcPr>
            <w:tcW w:w="1266"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Подготовка видеоролика «Стихи для мамы»</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 чел.</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7 чел</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2 чел</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3чел</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1чел</w:t>
            </w:r>
          </w:p>
        </w:tc>
      </w:tr>
      <w:tr w:rsidR="00D0475C" w:rsidRPr="001D565B" w:rsidTr="001D565B">
        <w:tc>
          <w:tcPr>
            <w:tcW w:w="244"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9</w:t>
            </w:r>
          </w:p>
        </w:tc>
        <w:tc>
          <w:tcPr>
            <w:tcW w:w="1266"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Конкурс рисунков к Новому году</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3 чел.</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 чел</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 чел</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2чел</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 чел</w:t>
            </w:r>
          </w:p>
        </w:tc>
      </w:tr>
      <w:tr w:rsidR="00D0475C" w:rsidRPr="001D565B" w:rsidTr="001D565B">
        <w:tc>
          <w:tcPr>
            <w:tcW w:w="244"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w:t>
            </w:r>
          </w:p>
        </w:tc>
        <w:tc>
          <w:tcPr>
            <w:tcW w:w="1266"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Оформительская акция «Здравствуй, Новый год»</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D0475C" w:rsidRPr="001D565B" w:rsidTr="001D565B">
        <w:tc>
          <w:tcPr>
            <w:tcW w:w="244"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11</w:t>
            </w:r>
          </w:p>
        </w:tc>
        <w:tc>
          <w:tcPr>
            <w:tcW w:w="1266"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Классный час по толерантности «Мы разные, но мы вместе»</w:t>
            </w:r>
          </w:p>
        </w:tc>
        <w:tc>
          <w:tcPr>
            <w:tcW w:w="698" w:type="pct"/>
          </w:tcPr>
          <w:p w:rsidR="00D0475C" w:rsidRPr="001D565B" w:rsidRDefault="00D0475C" w:rsidP="001D565B">
            <w:pPr>
              <w:rPr>
                <w:rFonts w:ascii="Times New Roman" w:hAnsi="Times New Roman" w:cs="Times New Roman"/>
                <w:sz w:val="24"/>
                <w:szCs w:val="24"/>
              </w:rPr>
            </w:pPr>
          </w:p>
        </w:tc>
        <w:tc>
          <w:tcPr>
            <w:tcW w:w="698" w:type="pct"/>
          </w:tcPr>
          <w:p w:rsidR="00D0475C" w:rsidRPr="001D565B" w:rsidRDefault="00D0475C" w:rsidP="001D565B">
            <w:pPr>
              <w:rPr>
                <w:rFonts w:ascii="Times New Roman" w:hAnsi="Times New Roman" w:cs="Times New Roman"/>
                <w:sz w:val="24"/>
                <w:szCs w:val="24"/>
              </w:rPr>
            </w:pP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tcPr>
          <w:p w:rsidR="00D0475C" w:rsidRPr="001D565B" w:rsidRDefault="00D0475C" w:rsidP="001D565B">
            <w:pPr>
              <w:rPr>
                <w:rFonts w:ascii="Times New Roman" w:hAnsi="Times New Roman" w:cs="Times New Roman"/>
                <w:sz w:val="24"/>
                <w:szCs w:val="24"/>
              </w:rPr>
            </w:pPr>
          </w:p>
        </w:tc>
        <w:tc>
          <w:tcPr>
            <w:tcW w:w="698" w:type="pct"/>
          </w:tcPr>
          <w:p w:rsidR="00D0475C" w:rsidRPr="001D565B" w:rsidRDefault="00D0475C" w:rsidP="001D565B">
            <w:pPr>
              <w:rPr>
                <w:rFonts w:ascii="Times New Roman" w:hAnsi="Times New Roman" w:cs="Times New Roman"/>
                <w:sz w:val="24"/>
                <w:szCs w:val="24"/>
              </w:rPr>
            </w:pPr>
          </w:p>
        </w:tc>
      </w:tr>
      <w:tr w:rsidR="00D0475C" w:rsidRPr="001D565B" w:rsidTr="001D565B">
        <w:tc>
          <w:tcPr>
            <w:tcW w:w="244" w:type="pct"/>
          </w:tcPr>
          <w:p w:rsidR="00D0475C" w:rsidRPr="001D565B" w:rsidRDefault="00D0475C" w:rsidP="001D565B">
            <w:pPr>
              <w:rPr>
                <w:rFonts w:ascii="Times New Roman" w:hAnsi="Times New Roman" w:cs="Times New Roman"/>
                <w:sz w:val="24"/>
                <w:szCs w:val="24"/>
              </w:rPr>
            </w:pPr>
          </w:p>
        </w:tc>
        <w:tc>
          <w:tcPr>
            <w:tcW w:w="1266"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Конкурс на самую большую снежинку</w:t>
            </w:r>
          </w:p>
        </w:tc>
        <w:tc>
          <w:tcPr>
            <w:tcW w:w="698" w:type="pct"/>
          </w:tcPr>
          <w:p w:rsidR="00D0475C" w:rsidRPr="001D565B" w:rsidRDefault="00D0475C" w:rsidP="001D565B">
            <w:pPr>
              <w:rPr>
                <w:rFonts w:ascii="Times New Roman" w:hAnsi="Times New Roman" w:cs="Times New Roman"/>
                <w:sz w:val="24"/>
                <w:szCs w:val="24"/>
              </w:rPr>
            </w:pP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2чел</w:t>
            </w:r>
          </w:p>
        </w:tc>
        <w:tc>
          <w:tcPr>
            <w:tcW w:w="698" w:type="pct"/>
          </w:tcPr>
          <w:p w:rsidR="00D0475C" w:rsidRPr="001D565B" w:rsidRDefault="00D0475C" w:rsidP="001D565B">
            <w:pPr>
              <w:rPr>
                <w:rFonts w:ascii="Times New Roman" w:hAnsi="Times New Roman" w:cs="Times New Roman"/>
                <w:sz w:val="24"/>
                <w:szCs w:val="24"/>
              </w:rPr>
            </w:pPr>
          </w:p>
        </w:tc>
        <w:tc>
          <w:tcPr>
            <w:tcW w:w="698" w:type="pct"/>
          </w:tcPr>
          <w:p w:rsidR="00D0475C" w:rsidRPr="001D565B" w:rsidRDefault="00D0475C" w:rsidP="001D565B">
            <w:pPr>
              <w:rPr>
                <w:rFonts w:ascii="Times New Roman" w:hAnsi="Times New Roman" w:cs="Times New Roman"/>
                <w:sz w:val="24"/>
                <w:szCs w:val="24"/>
              </w:rPr>
            </w:pPr>
          </w:p>
        </w:tc>
        <w:tc>
          <w:tcPr>
            <w:tcW w:w="698" w:type="pct"/>
          </w:tcPr>
          <w:p w:rsidR="00D0475C" w:rsidRPr="001D565B" w:rsidRDefault="00D0475C" w:rsidP="001D565B">
            <w:pPr>
              <w:rPr>
                <w:rFonts w:ascii="Times New Roman" w:hAnsi="Times New Roman" w:cs="Times New Roman"/>
                <w:sz w:val="24"/>
                <w:szCs w:val="24"/>
              </w:rPr>
            </w:pPr>
          </w:p>
        </w:tc>
      </w:tr>
    </w:tbl>
    <w:p w:rsidR="00D0475C" w:rsidRPr="001D565B" w:rsidRDefault="00D0475C" w:rsidP="001D565B">
      <w:pPr>
        <w:pStyle w:val="a3"/>
        <w:jc w:val="both"/>
        <w:rPr>
          <w:rFonts w:ascii="Times New Roman" w:hAnsi="Times New Roman" w:cs="Times New Roman"/>
          <w:sz w:val="24"/>
          <w:szCs w:val="24"/>
        </w:rPr>
      </w:pPr>
    </w:p>
    <w:p w:rsidR="00D0475C" w:rsidRPr="001D565B" w:rsidRDefault="00D0475C" w:rsidP="001D565B">
      <w:pPr>
        <w:spacing w:after="0" w:line="240" w:lineRule="auto"/>
        <w:jc w:val="center"/>
        <w:rPr>
          <w:rFonts w:ascii="Times New Roman" w:hAnsi="Times New Roman" w:cs="Times New Roman"/>
          <w:b/>
          <w:sz w:val="24"/>
          <w:szCs w:val="24"/>
        </w:rPr>
      </w:pPr>
      <w:r w:rsidRPr="001D565B">
        <w:rPr>
          <w:rFonts w:ascii="Times New Roman" w:hAnsi="Times New Roman" w:cs="Times New Roman"/>
          <w:b/>
          <w:sz w:val="24"/>
          <w:szCs w:val="24"/>
        </w:rPr>
        <w:t>Мониторинг участия классов МКОУ Старогольчихинская основная школа в школьных мероприятиях, проводимых в январе-августе 2020 -2021 учебного года</w:t>
      </w:r>
    </w:p>
    <w:p w:rsidR="00CA2940" w:rsidRPr="001D565B" w:rsidRDefault="00CA2940" w:rsidP="001D565B">
      <w:pPr>
        <w:pStyle w:val="a3"/>
        <w:jc w:val="both"/>
        <w:rPr>
          <w:rFonts w:ascii="Times New Roman" w:hAnsi="Times New Roman" w:cs="Times New Roman"/>
          <w:sz w:val="24"/>
          <w:szCs w:val="24"/>
        </w:rPr>
      </w:pPr>
    </w:p>
    <w:tbl>
      <w:tblPr>
        <w:tblStyle w:val="a5"/>
        <w:tblW w:w="5000" w:type="pct"/>
        <w:tblLook w:val="04A0"/>
      </w:tblPr>
      <w:tblGrid>
        <w:gridCol w:w="470"/>
        <w:gridCol w:w="2425"/>
        <w:gridCol w:w="1336"/>
        <w:gridCol w:w="1336"/>
        <w:gridCol w:w="1336"/>
        <w:gridCol w:w="1336"/>
        <w:gridCol w:w="1332"/>
      </w:tblGrid>
      <w:tr w:rsidR="00D0475C" w:rsidRPr="001D565B" w:rsidTr="001D565B">
        <w:tc>
          <w:tcPr>
            <w:tcW w:w="245"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w:t>
            </w:r>
          </w:p>
        </w:tc>
        <w:tc>
          <w:tcPr>
            <w:tcW w:w="1267"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Название мероприятия</w:t>
            </w: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1,3 класс</w:t>
            </w: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2,4 класс</w:t>
            </w: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5,6 класс</w:t>
            </w: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7-8 класс</w:t>
            </w:r>
          </w:p>
        </w:tc>
        <w:tc>
          <w:tcPr>
            <w:tcW w:w="698" w:type="pct"/>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9 класс</w:t>
            </w:r>
          </w:p>
        </w:tc>
      </w:tr>
      <w:tr w:rsidR="00D0475C" w:rsidRPr="001D565B" w:rsidTr="001D565B">
        <w:tc>
          <w:tcPr>
            <w:tcW w:w="245"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1</w:t>
            </w:r>
          </w:p>
        </w:tc>
        <w:tc>
          <w:tcPr>
            <w:tcW w:w="1267" w:type="pct"/>
            <w:shd w:val="clear" w:color="auto" w:fill="DEEAF6" w:themeFill="accent1" w:themeFillTint="33"/>
          </w:tcPr>
          <w:p w:rsidR="00D0475C" w:rsidRPr="001D565B" w:rsidRDefault="00AE6F14" w:rsidP="001D565B">
            <w:pPr>
              <w:rPr>
                <w:rFonts w:ascii="Times New Roman" w:hAnsi="Times New Roman" w:cs="Times New Roman"/>
                <w:sz w:val="24"/>
                <w:szCs w:val="24"/>
              </w:rPr>
            </w:pPr>
            <w:r w:rsidRPr="001D565B">
              <w:rPr>
                <w:rFonts w:ascii="Times New Roman" w:hAnsi="Times New Roman" w:cs="Times New Roman"/>
                <w:sz w:val="24"/>
                <w:szCs w:val="24"/>
              </w:rPr>
              <w:t>Живая классика</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p>
        </w:tc>
        <w:tc>
          <w:tcPr>
            <w:tcW w:w="698" w:type="pct"/>
            <w:shd w:val="clear" w:color="auto" w:fill="DEEAF6" w:themeFill="accent1" w:themeFillTint="33"/>
          </w:tcPr>
          <w:p w:rsidR="00D0475C" w:rsidRPr="001D565B" w:rsidRDefault="00AE6F14" w:rsidP="001D565B">
            <w:pPr>
              <w:rPr>
                <w:rFonts w:ascii="Times New Roman" w:hAnsi="Times New Roman" w:cs="Times New Roman"/>
                <w:sz w:val="24"/>
                <w:szCs w:val="24"/>
              </w:rPr>
            </w:pPr>
            <w:r w:rsidRPr="001D565B">
              <w:rPr>
                <w:rFonts w:ascii="Times New Roman" w:hAnsi="Times New Roman" w:cs="Times New Roman"/>
                <w:sz w:val="24"/>
                <w:szCs w:val="24"/>
              </w:rPr>
              <w:t>2</w:t>
            </w:r>
          </w:p>
        </w:tc>
        <w:tc>
          <w:tcPr>
            <w:tcW w:w="698" w:type="pct"/>
            <w:shd w:val="clear" w:color="auto" w:fill="DEEAF6" w:themeFill="accent1" w:themeFillTint="33"/>
          </w:tcPr>
          <w:p w:rsidR="00D0475C" w:rsidRPr="001D565B" w:rsidRDefault="00D0475C" w:rsidP="001D565B">
            <w:pPr>
              <w:rPr>
                <w:rFonts w:ascii="Times New Roman" w:hAnsi="Times New Roman" w:cs="Times New Roman"/>
                <w:sz w:val="24"/>
                <w:szCs w:val="24"/>
              </w:rPr>
            </w:pPr>
          </w:p>
        </w:tc>
        <w:tc>
          <w:tcPr>
            <w:tcW w:w="698" w:type="pct"/>
            <w:shd w:val="clear" w:color="auto" w:fill="DEEAF6" w:themeFill="accent1" w:themeFillTint="33"/>
          </w:tcPr>
          <w:p w:rsidR="00D0475C" w:rsidRPr="001D565B" w:rsidRDefault="001A5849" w:rsidP="001D565B">
            <w:pPr>
              <w:rPr>
                <w:rFonts w:ascii="Times New Roman" w:hAnsi="Times New Roman" w:cs="Times New Roman"/>
                <w:sz w:val="24"/>
                <w:szCs w:val="24"/>
              </w:rPr>
            </w:pPr>
            <w:r w:rsidRPr="001D565B">
              <w:rPr>
                <w:rFonts w:ascii="Times New Roman" w:hAnsi="Times New Roman" w:cs="Times New Roman"/>
                <w:sz w:val="24"/>
                <w:szCs w:val="24"/>
              </w:rPr>
              <w:t>1</w:t>
            </w:r>
          </w:p>
        </w:tc>
      </w:tr>
      <w:tr w:rsidR="00D0475C" w:rsidRPr="001D565B" w:rsidTr="001D565B">
        <w:tc>
          <w:tcPr>
            <w:tcW w:w="245"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2</w:t>
            </w:r>
          </w:p>
        </w:tc>
        <w:tc>
          <w:tcPr>
            <w:tcW w:w="1267" w:type="pct"/>
            <w:shd w:val="clear" w:color="auto" w:fill="EDEDED" w:themeFill="accent3" w:themeFillTint="33"/>
          </w:tcPr>
          <w:p w:rsidR="00D0475C" w:rsidRPr="001D565B" w:rsidRDefault="00AE6F14" w:rsidP="001D565B">
            <w:pPr>
              <w:rPr>
                <w:rFonts w:ascii="Times New Roman" w:hAnsi="Times New Roman" w:cs="Times New Roman"/>
                <w:sz w:val="24"/>
                <w:szCs w:val="24"/>
              </w:rPr>
            </w:pPr>
            <w:r w:rsidRPr="001D565B">
              <w:rPr>
                <w:rFonts w:ascii="Times New Roman" w:hAnsi="Times New Roman" w:cs="Times New Roman"/>
                <w:sz w:val="24"/>
                <w:szCs w:val="24"/>
              </w:rPr>
              <w:t>Акция « Мы за ЗОЖ»</w:t>
            </w:r>
          </w:p>
          <w:p w:rsidR="00AE6F14" w:rsidRPr="001D565B" w:rsidRDefault="00AE6F14" w:rsidP="001D565B">
            <w:pPr>
              <w:rPr>
                <w:rFonts w:ascii="Times New Roman" w:hAnsi="Times New Roman" w:cs="Times New Roman"/>
                <w:sz w:val="24"/>
                <w:szCs w:val="24"/>
              </w:rPr>
            </w:pPr>
            <w:r w:rsidRPr="001D565B">
              <w:rPr>
                <w:rFonts w:ascii="Times New Roman" w:hAnsi="Times New Roman" w:cs="Times New Roman"/>
                <w:sz w:val="24"/>
                <w:szCs w:val="24"/>
              </w:rPr>
              <w:t xml:space="preserve">Выставка рисунков </w:t>
            </w:r>
            <w:r w:rsidR="001A5849" w:rsidRPr="001D565B">
              <w:rPr>
                <w:rFonts w:ascii="Times New Roman" w:hAnsi="Times New Roman" w:cs="Times New Roman"/>
                <w:sz w:val="24"/>
                <w:szCs w:val="24"/>
              </w:rPr>
              <w:t>«Нет</w:t>
            </w:r>
            <w:r w:rsidRPr="001D565B">
              <w:rPr>
                <w:rFonts w:ascii="Times New Roman" w:hAnsi="Times New Roman" w:cs="Times New Roman"/>
                <w:sz w:val="24"/>
                <w:szCs w:val="24"/>
              </w:rPr>
              <w:t xml:space="preserve"> пагубным привычкам»</w:t>
            </w:r>
          </w:p>
          <w:p w:rsidR="00AE6F14" w:rsidRPr="001D565B" w:rsidRDefault="00AE6F14" w:rsidP="001D565B">
            <w:pPr>
              <w:rPr>
                <w:rFonts w:ascii="Times New Roman" w:hAnsi="Times New Roman" w:cs="Times New Roman"/>
                <w:sz w:val="24"/>
                <w:szCs w:val="24"/>
              </w:rPr>
            </w:pPr>
            <w:r w:rsidRPr="001D565B">
              <w:rPr>
                <w:rFonts w:ascii="Times New Roman" w:hAnsi="Times New Roman" w:cs="Times New Roman"/>
                <w:sz w:val="24"/>
                <w:szCs w:val="24"/>
              </w:rPr>
              <w:t>«Живые картины» по теме ЗОЖ</w:t>
            </w:r>
          </w:p>
          <w:p w:rsidR="00AE6F14" w:rsidRPr="001D565B" w:rsidRDefault="001A5849" w:rsidP="001D565B">
            <w:pPr>
              <w:rPr>
                <w:rFonts w:ascii="Times New Roman" w:hAnsi="Times New Roman" w:cs="Times New Roman"/>
                <w:sz w:val="24"/>
                <w:szCs w:val="24"/>
              </w:rPr>
            </w:pPr>
            <w:r w:rsidRPr="001D565B">
              <w:rPr>
                <w:rFonts w:ascii="Times New Roman" w:hAnsi="Times New Roman" w:cs="Times New Roman"/>
                <w:sz w:val="24"/>
                <w:szCs w:val="24"/>
              </w:rPr>
              <w:t>Соц. опрос</w:t>
            </w:r>
            <w:r w:rsidR="001D565B">
              <w:rPr>
                <w:rFonts w:ascii="Times New Roman" w:hAnsi="Times New Roman" w:cs="Times New Roman"/>
                <w:sz w:val="24"/>
                <w:szCs w:val="24"/>
              </w:rPr>
              <w:t xml:space="preserve"> </w:t>
            </w:r>
            <w:r w:rsidRPr="001D565B">
              <w:rPr>
                <w:rFonts w:ascii="Times New Roman" w:hAnsi="Times New Roman" w:cs="Times New Roman"/>
                <w:sz w:val="24"/>
                <w:szCs w:val="24"/>
              </w:rPr>
              <w:t>«Мы</w:t>
            </w:r>
            <w:r w:rsidR="00AE6F14" w:rsidRPr="001D565B">
              <w:rPr>
                <w:rFonts w:ascii="Times New Roman" w:hAnsi="Times New Roman" w:cs="Times New Roman"/>
                <w:sz w:val="24"/>
                <w:szCs w:val="24"/>
              </w:rPr>
              <w:t xml:space="preserve"> за…»</w:t>
            </w:r>
          </w:p>
          <w:p w:rsidR="00AE6F14" w:rsidRPr="001D565B" w:rsidRDefault="00AE6F14" w:rsidP="001D565B">
            <w:pPr>
              <w:rPr>
                <w:rFonts w:ascii="Times New Roman" w:hAnsi="Times New Roman" w:cs="Times New Roman"/>
                <w:sz w:val="24"/>
                <w:szCs w:val="24"/>
              </w:rPr>
            </w:pPr>
            <w:r w:rsidRPr="001D565B">
              <w:rPr>
                <w:rFonts w:ascii="Times New Roman" w:hAnsi="Times New Roman" w:cs="Times New Roman"/>
                <w:sz w:val="24"/>
                <w:szCs w:val="24"/>
              </w:rPr>
              <w:t xml:space="preserve">Работа медиа </w:t>
            </w:r>
            <w:r w:rsidR="001A5849" w:rsidRPr="001D565B">
              <w:rPr>
                <w:rFonts w:ascii="Times New Roman" w:hAnsi="Times New Roman" w:cs="Times New Roman"/>
                <w:sz w:val="24"/>
                <w:szCs w:val="24"/>
              </w:rPr>
              <w:t>«Зри</w:t>
            </w:r>
            <w:r w:rsidRPr="001D565B">
              <w:rPr>
                <w:rFonts w:ascii="Times New Roman" w:hAnsi="Times New Roman" w:cs="Times New Roman"/>
                <w:sz w:val="24"/>
                <w:szCs w:val="24"/>
              </w:rPr>
              <w:t xml:space="preserve"> в корень»</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p>
        </w:tc>
        <w:tc>
          <w:tcPr>
            <w:tcW w:w="698" w:type="pct"/>
            <w:shd w:val="clear" w:color="auto" w:fill="EDEDED" w:themeFill="accent3" w:themeFillTint="33"/>
          </w:tcPr>
          <w:p w:rsidR="00D0475C"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EDEDED" w:themeFill="accent3" w:themeFillTint="33"/>
          </w:tcPr>
          <w:p w:rsidR="00D0475C"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EDEDED" w:themeFill="accent3" w:themeFillTint="33"/>
          </w:tcPr>
          <w:p w:rsidR="00D0475C"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D0475C" w:rsidRPr="001D565B" w:rsidTr="001D565B">
        <w:tc>
          <w:tcPr>
            <w:tcW w:w="245" w:type="pct"/>
            <w:shd w:val="clear" w:color="auto" w:fill="EDEDED" w:themeFill="accent3"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3</w:t>
            </w:r>
          </w:p>
        </w:tc>
        <w:tc>
          <w:tcPr>
            <w:tcW w:w="1267" w:type="pct"/>
            <w:shd w:val="clear" w:color="auto" w:fill="EDEDED" w:themeFill="accent3" w:themeFillTint="33"/>
          </w:tcPr>
          <w:p w:rsidR="00D0475C" w:rsidRPr="001D565B" w:rsidRDefault="001A5849" w:rsidP="001D565B">
            <w:pPr>
              <w:rPr>
                <w:rFonts w:ascii="Times New Roman" w:hAnsi="Times New Roman" w:cs="Times New Roman"/>
                <w:sz w:val="24"/>
                <w:szCs w:val="24"/>
              </w:rPr>
            </w:pPr>
            <w:r w:rsidRPr="001D565B">
              <w:rPr>
                <w:rFonts w:ascii="Times New Roman" w:hAnsi="Times New Roman" w:cs="Times New Roman"/>
                <w:sz w:val="24"/>
                <w:szCs w:val="24"/>
              </w:rPr>
              <w:t>Театральные пробы</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p>
        </w:tc>
        <w:tc>
          <w:tcPr>
            <w:tcW w:w="698" w:type="pct"/>
            <w:shd w:val="clear" w:color="auto" w:fill="EDEDED" w:themeFill="accent3" w:themeFillTint="33"/>
          </w:tcPr>
          <w:p w:rsidR="00D0475C"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EDEDED" w:themeFill="accent3" w:themeFillTint="33"/>
          </w:tcPr>
          <w:p w:rsidR="00D0475C" w:rsidRPr="001D565B" w:rsidRDefault="00D0475C" w:rsidP="001D565B">
            <w:pPr>
              <w:rPr>
                <w:rFonts w:ascii="Times New Roman" w:hAnsi="Times New Roman" w:cs="Times New Roman"/>
                <w:sz w:val="24"/>
                <w:szCs w:val="24"/>
              </w:rPr>
            </w:pPr>
          </w:p>
        </w:tc>
        <w:tc>
          <w:tcPr>
            <w:tcW w:w="698" w:type="pct"/>
            <w:shd w:val="clear" w:color="auto" w:fill="EDEDED" w:themeFill="accent3" w:themeFillTint="33"/>
          </w:tcPr>
          <w:p w:rsidR="00D0475C"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D0475C" w:rsidRPr="001D565B" w:rsidTr="001D565B">
        <w:tc>
          <w:tcPr>
            <w:tcW w:w="245" w:type="pct"/>
            <w:shd w:val="clear" w:color="auto" w:fill="DEEAF6" w:themeFill="accent1" w:themeFillTint="33"/>
          </w:tcPr>
          <w:p w:rsidR="00D0475C" w:rsidRPr="001D565B" w:rsidRDefault="00D0475C" w:rsidP="001D565B">
            <w:pPr>
              <w:rPr>
                <w:rFonts w:ascii="Times New Roman" w:hAnsi="Times New Roman" w:cs="Times New Roman"/>
                <w:sz w:val="24"/>
                <w:szCs w:val="24"/>
              </w:rPr>
            </w:pPr>
            <w:r w:rsidRPr="001D565B">
              <w:rPr>
                <w:rFonts w:ascii="Times New Roman" w:hAnsi="Times New Roman" w:cs="Times New Roman"/>
                <w:sz w:val="24"/>
                <w:szCs w:val="24"/>
              </w:rPr>
              <w:t>4</w:t>
            </w:r>
          </w:p>
        </w:tc>
        <w:tc>
          <w:tcPr>
            <w:tcW w:w="1267" w:type="pct"/>
            <w:shd w:val="clear" w:color="auto" w:fill="DEEAF6" w:themeFill="accent1" w:themeFillTint="33"/>
          </w:tcPr>
          <w:p w:rsidR="00D0475C" w:rsidRPr="001D565B" w:rsidRDefault="001A5849" w:rsidP="001D565B">
            <w:pPr>
              <w:rPr>
                <w:rFonts w:ascii="Times New Roman" w:hAnsi="Times New Roman" w:cs="Times New Roman"/>
                <w:sz w:val="24"/>
                <w:szCs w:val="24"/>
              </w:rPr>
            </w:pPr>
            <w:r w:rsidRPr="001D565B">
              <w:rPr>
                <w:rFonts w:ascii="Times New Roman" w:hAnsi="Times New Roman" w:cs="Times New Roman"/>
                <w:sz w:val="24"/>
                <w:szCs w:val="24"/>
              </w:rPr>
              <w:t>Акция «Подари книжку-малышку»</w:t>
            </w:r>
          </w:p>
        </w:tc>
        <w:tc>
          <w:tcPr>
            <w:tcW w:w="698" w:type="pct"/>
            <w:shd w:val="clear" w:color="auto" w:fill="DEEAF6" w:themeFill="accent1" w:themeFillTint="33"/>
          </w:tcPr>
          <w:p w:rsidR="00D0475C"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D0475C"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E30A6B" w:rsidRPr="001D565B" w:rsidTr="001D565B">
        <w:tc>
          <w:tcPr>
            <w:tcW w:w="245" w:type="pct"/>
            <w:shd w:val="clear" w:color="auto" w:fill="EDEDED" w:themeFill="accent3"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5</w:t>
            </w:r>
          </w:p>
        </w:tc>
        <w:tc>
          <w:tcPr>
            <w:tcW w:w="1267" w:type="pct"/>
            <w:shd w:val="clear" w:color="auto" w:fill="EDEDED" w:themeFill="accent3"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Выставка «В служении верном Отчизне клянусь!»</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E30A6B" w:rsidRPr="001D565B" w:rsidTr="001D565B">
        <w:tc>
          <w:tcPr>
            <w:tcW w:w="245"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4</w:t>
            </w:r>
          </w:p>
        </w:tc>
        <w:tc>
          <w:tcPr>
            <w:tcW w:w="1267"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Весенняя неделя добра</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E30A6B" w:rsidRPr="001D565B" w:rsidTr="001D565B">
        <w:tc>
          <w:tcPr>
            <w:tcW w:w="245" w:type="pct"/>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5</w:t>
            </w:r>
          </w:p>
        </w:tc>
        <w:tc>
          <w:tcPr>
            <w:tcW w:w="1267" w:type="pct"/>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Всероссийский урок Победы</w:t>
            </w:r>
          </w:p>
        </w:tc>
        <w:tc>
          <w:tcPr>
            <w:tcW w:w="698" w:type="pct"/>
          </w:tcPr>
          <w:p w:rsidR="00E30A6B" w:rsidRPr="001D565B" w:rsidRDefault="00E30A6B" w:rsidP="001D565B">
            <w:pPr>
              <w:rPr>
                <w:rFonts w:ascii="Times New Roman" w:hAnsi="Times New Roman" w:cs="Times New Roman"/>
                <w:sz w:val="24"/>
                <w:szCs w:val="24"/>
              </w:rPr>
            </w:pPr>
          </w:p>
        </w:tc>
        <w:tc>
          <w:tcPr>
            <w:tcW w:w="698" w:type="pct"/>
          </w:tcPr>
          <w:p w:rsidR="00E30A6B" w:rsidRPr="001D565B" w:rsidRDefault="00E30A6B" w:rsidP="001D565B">
            <w:pPr>
              <w:rPr>
                <w:rFonts w:ascii="Times New Roman" w:hAnsi="Times New Roman" w:cs="Times New Roman"/>
                <w:sz w:val="24"/>
                <w:szCs w:val="24"/>
              </w:rPr>
            </w:pPr>
          </w:p>
        </w:tc>
        <w:tc>
          <w:tcPr>
            <w:tcW w:w="698" w:type="pct"/>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tcPr>
          <w:p w:rsidR="00E30A6B" w:rsidRPr="001D565B" w:rsidRDefault="00E30A6B" w:rsidP="001D565B">
            <w:pPr>
              <w:rPr>
                <w:rFonts w:ascii="Times New Roman" w:hAnsi="Times New Roman" w:cs="Times New Roman"/>
                <w:sz w:val="24"/>
                <w:szCs w:val="24"/>
              </w:rPr>
            </w:pPr>
          </w:p>
        </w:tc>
      </w:tr>
      <w:tr w:rsidR="00E30A6B" w:rsidRPr="001D565B" w:rsidTr="001D565B">
        <w:tc>
          <w:tcPr>
            <w:tcW w:w="245"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6</w:t>
            </w:r>
          </w:p>
        </w:tc>
        <w:tc>
          <w:tcPr>
            <w:tcW w:w="1267"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Последний звонок</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E30A6B" w:rsidRPr="001D565B" w:rsidTr="001D565B">
        <w:tc>
          <w:tcPr>
            <w:tcW w:w="245" w:type="pct"/>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7</w:t>
            </w:r>
          </w:p>
        </w:tc>
        <w:tc>
          <w:tcPr>
            <w:tcW w:w="1267" w:type="pct"/>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 xml:space="preserve">Защита проектов </w:t>
            </w:r>
            <w:r w:rsidRPr="001D565B">
              <w:rPr>
                <w:rFonts w:ascii="Times New Roman" w:hAnsi="Times New Roman" w:cs="Times New Roman"/>
                <w:sz w:val="24"/>
                <w:szCs w:val="24"/>
              </w:rPr>
              <w:lastRenderedPageBreak/>
              <w:t>учащихся начальной и основной школы</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lastRenderedPageBreak/>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p>
        </w:tc>
      </w:tr>
      <w:tr w:rsidR="00E30A6B" w:rsidRPr="001D565B" w:rsidTr="001D565B">
        <w:tc>
          <w:tcPr>
            <w:tcW w:w="245" w:type="pct"/>
            <w:shd w:val="clear" w:color="auto" w:fill="EDEDED" w:themeFill="accent3"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lastRenderedPageBreak/>
              <w:t>8</w:t>
            </w:r>
          </w:p>
        </w:tc>
        <w:tc>
          <w:tcPr>
            <w:tcW w:w="1267" w:type="pct"/>
            <w:shd w:val="clear" w:color="auto" w:fill="EDEDED" w:themeFill="accent3"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День Памяти и скорби Разговор у обелиска</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r w:rsidR="00E30A6B" w:rsidRPr="001D565B" w:rsidTr="001D565B">
        <w:tc>
          <w:tcPr>
            <w:tcW w:w="245"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9</w:t>
            </w:r>
          </w:p>
        </w:tc>
        <w:tc>
          <w:tcPr>
            <w:tcW w:w="1267"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Выпускной вечер.</w:t>
            </w: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p>
        </w:tc>
        <w:tc>
          <w:tcPr>
            <w:tcW w:w="698" w:type="pct"/>
            <w:shd w:val="clear" w:color="auto" w:fill="DEEAF6" w:themeFill="accent1" w:themeFillTint="33"/>
          </w:tcPr>
          <w:p w:rsidR="00E30A6B" w:rsidRPr="001D565B" w:rsidRDefault="00E30A6B" w:rsidP="001D565B">
            <w:pPr>
              <w:rPr>
                <w:rFonts w:ascii="Times New Roman" w:hAnsi="Times New Roman" w:cs="Times New Roman"/>
                <w:sz w:val="24"/>
                <w:szCs w:val="24"/>
              </w:rPr>
            </w:pPr>
            <w:r w:rsidRPr="001D565B">
              <w:rPr>
                <w:rFonts w:ascii="Times New Roman" w:hAnsi="Times New Roman" w:cs="Times New Roman"/>
                <w:sz w:val="24"/>
                <w:szCs w:val="24"/>
              </w:rPr>
              <w:t>100%</w:t>
            </w:r>
          </w:p>
        </w:tc>
      </w:tr>
    </w:tbl>
    <w:p w:rsidR="002F7C34" w:rsidRPr="001D565B" w:rsidRDefault="002F7C34" w:rsidP="001D565B">
      <w:pPr>
        <w:spacing w:after="0" w:line="240" w:lineRule="auto"/>
        <w:rPr>
          <w:rFonts w:ascii="Times New Roman" w:hAnsi="Times New Roman" w:cs="Times New Roman"/>
          <w:sz w:val="24"/>
          <w:szCs w:val="24"/>
        </w:rPr>
      </w:pPr>
    </w:p>
    <w:p w:rsidR="002F7C34" w:rsidRPr="001D565B" w:rsidRDefault="00E30A6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Мониторинг показывает, что обучающиеся всех классов принимают участие в школьных ключевых делах.</w:t>
      </w:r>
      <w:r w:rsidR="002F7C34" w:rsidRPr="001D565B">
        <w:rPr>
          <w:rFonts w:ascii="Times New Roman" w:hAnsi="Times New Roman" w:cs="Times New Roman"/>
          <w:sz w:val="24"/>
          <w:szCs w:val="24"/>
        </w:rPr>
        <w:t xml:space="preserve"> Следовательно, можно с уверенностью отметить положительное взаимодействие между классным руководителем и классным коллективом.</w:t>
      </w:r>
    </w:p>
    <w:p w:rsidR="001D565B" w:rsidRDefault="001D565B" w:rsidP="001D565B">
      <w:pPr>
        <w:pStyle w:val="a4"/>
        <w:widowControl w:val="0"/>
        <w:wordWrap w:val="0"/>
        <w:autoSpaceDE w:val="0"/>
        <w:autoSpaceDN w:val="0"/>
        <w:spacing w:after="0" w:line="240" w:lineRule="auto"/>
        <w:ind w:left="827"/>
        <w:jc w:val="center"/>
        <w:rPr>
          <w:rFonts w:ascii="Times New Roman" w:eastAsia="№Е" w:hAnsi="Times New Roman" w:cs="Times New Roman"/>
          <w:b/>
          <w:color w:val="FF0000"/>
          <w:kern w:val="2"/>
          <w:sz w:val="24"/>
          <w:szCs w:val="24"/>
        </w:rPr>
      </w:pPr>
    </w:p>
    <w:p w:rsidR="00D0475C" w:rsidRPr="001D565B" w:rsidRDefault="000B0C09" w:rsidP="001D565B">
      <w:pPr>
        <w:pStyle w:val="a4"/>
        <w:widowControl w:val="0"/>
        <w:wordWrap w:val="0"/>
        <w:autoSpaceDE w:val="0"/>
        <w:autoSpaceDN w:val="0"/>
        <w:spacing w:after="0" w:line="240" w:lineRule="auto"/>
        <w:ind w:left="827"/>
        <w:jc w:val="center"/>
        <w:rPr>
          <w:rFonts w:ascii="Times New Roman" w:eastAsia="№Е" w:hAnsi="Times New Roman" w:cs="Times New Roman"/>
          <w:b/>
          <w:color w:val="FF0000"/>
          <w:kern w:val="2"/>
          <w:sz w:val="24"/>
          <w:szCs w:val="24"/>
        </w:rPr>
      </w:pPr>
      <w:r w:rsidRPr="001D565B">
        <w:rPr>
          <w:rFonts w:ascii="Times New Roman" w:eastAsia="№Е" w:hAnsi="Times New Roman" w:cs="Times New Roman"/>
          <w:b/>
          <w:color w:val="FF0000"/>
          <w:kern w:val="2"/>
          <w:sz w:val="24"/>
          <w:szCs w:val="24"/>
        </w:rPr>
        <w:t>3.</w:t>
      </w:r>
      <w:r w:rsidR="00D0475C" w:rsidRPr="001D565B">
        <w:rPr>
          <w:rFonts w:ascii="Times New Roman" w:eastAsia="№Е" w:hAnsi="Times New Roman" w:cs="Times New Roman"/>
          <w:b/>
          <w:color w:val="FF0000"/>
          <w:kern w:val="2"/>
          <w:sz w:val="24"/>
          <w:szCs w:val="24"/>
        </w:rPr>
        <w:t>Качество организуемой в школе внеурочной деятельности</w:t>
      </w:r>
    </w:p>
    <w:p w:rsidR="00A70F64" w:rsidRPr="001D565B" w:rsidRDefault="00A70F64" w:rsidP="001D565B">
      <w:pPr>
        <w:widowControl w:val="0"/>
        <w:wordWrap w:val="0"/>
        <w:autoSpaceDE w:val="0"/>
        <w:autoSpaceDN w:val="0"/>
        <w:spacing w:after="0" w:line="240" w:lineRule="auto"/>
        <w:jc w:val="both"/>
        <w:rPr>
          <w:rFonts w:ascii="Times New Roman" w:eastAsia="№Е" w:hAnsi="Times New Roman" w:cs="Times New Roman"/>
          <w:color w:val="FF0000"/>
          <w:kern w:val="2"/>
          <w:sz w:val="24"/>
          <w:szCs w:val="24"/>
        </w:rPr>
      </w:pPr>
    </w:p>
    <w:p w:rsidR="00A70F64" w:rsidRPr="001D565B" w:rsidRDefault="00A70F64" w:rsidP="001D565B">
      <w:pPr>
        <w:widowControl w:val="0"/>
        <w:wordWrap w:val="0"/>
        <w:autoSpaceDE w:val="0"/>
        <w:autoSpaceDN w:val="0"/>
        <w:spacing w:after="0" w:line="240" w:lineRule="auto"/>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Критерии:</w:t>
      </w:r>
    </w:p>
    <w:p w:rsidR="00A70F64" w:rsidRPr="001D565B" w:rsidRDefault="00A70F64" w:rsidP="001D565B">
      <w:pPr>
        <w:pStyle w:val="a4"/>
        <w:widowControl w:val="0"/>
        <w:numPr>
          <w:ilvl w:val="0"/>
          <w:numId w:val="5"/>
        </w:numPr>
        <w:wordWrap w:val="0"/>
        <w:autoSpaceDE w:val="0"/>
        <w:autoSpaceDN w:val="0"/>
        <w:spacing w:after="0" w:line="240" w:lineRule="auto"/>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УЧАСТИЕ ДЕТЕЙ:</w:t>
      </w:r>
    </w:p>
    <w:p w:rsidR="00A70F64" w:rsidRPr="001D565B" w:rsidRDefault="00A70F64" w:rsidP="001D565B">
      <w:pPr>
        <w:widowControl w:val="0"/>
        <w:wordWrap w:val="0"/>
        <w:autoSpaceDE w:val="0"/>
        <w:autoSpaceDN w:val="0"/>
        <w:spacing w:after="0" w:line="240" w:lineRule="auto"/>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1.100% участие детей во внеурочной деятельности за год – 3б.</w:t>
      </w:r>
    </w:p>
    <w:p w:rsidR="00A70F64" w:rsidRPr="001D565B" w:rsidRDefault="00A70F64" w:rsidP="001D565B">
      <w:pPr>
        <w:widowControl w:val="0"/>
        <w:wordWrap w:val="0"/>
        <w:autoSpaceDE w:val="0"/>
        <w:autoSpaceDN w:val="0"/>
        <w:spacing w:after="0" w:line="240" w:lineRule="auto"/>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2. от 70 до 99% - 2 б.</w:t>
      </w:r>
    </w:p>
    <w:p w:rsidR="00A70F64" w:rsidRPr="001D565B" w:rsidRDefault="00A70F64" w:rsidP="001D565B">
      <w:pPr>
        <w:widowControl w:val="0"/>
        <w:wordWrap w:val="0"/>
        <w:autoSpaceDE w:val="0"/>
        <w:autoSpaceDN w:val="0"/>
        <w:spacing w:after="0" w:line="240" w:lineRule="auto"/>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3.от 50 до 69%  - 1 б.</w:t>
      </w:r>
    </w:p>
    <w:p w:rsidR="00A70F64" w:rsidRPr="001D565B" w:rsidRDefault="00A70F64" w:rsidP="001D565B">
      <w:pPr>
        <w:widowControl w:val="0"/>
        <w:wordWrap w:val="0"/>
        <w:autoSpaceDE w:val="0"/>
        <w:autoSpaceDN w:val="0"/>
        <w:spacing w:after="0" w:line="240" w:lineRule="auto"/>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4.менее половины – 0 б.</w:t>
      </w:r>
    </w:p>
    <w:p w:rsidR="00A70F64" w:rsidRPr="001D565B" w:rsidRDefault="00A70F64" w:rsidP="001D565B">
      <w:pPr>
        <w:widowControl w:val="0"/>
        <w:wordWrap w:val="0"/>
        <w:autoSpaceDE w:val="0"/>
        <w:autoSpaceDN w:val="0"/>
        <w:spacing w:after="0" w:line="240" w:lineRule="auto"/>
        <w:jc w:val="both"/>
        <w:rPr>
          <w:rFonts w:ascii="Times New Roman" w:eastAsia="№Е" w:hAnsi="Times New Roman" w:cs="Times New Roman"/>
          <w:color w:val="000000" w:themeColor="text1"/>
          <w:kern w:val="2"/>
          <w:sz w:val="24"/>
          <w:szCs w:val="24"/>
        </w:rPr>
      </w:pPr>
    </w:p>
    <w:p w:rsidR="00A70F64" w:rsidRPr="001D565B" w:rsidRDefault="00A70F64" w:rsidP="001D565B">
      <w:pPr>
        <w:pStyle w:val="a4"/>
        <w:widowControl w:val="0"/>
        <w:numPr>
          <w:ilvl w:val="0"/>
          <w:numId w:val="5"/>
        </w:numPr>
        <w:wordWrap w:val="0"/>
        <w:autoSpaceDE w:val="0"/>
        <w:autoSpaceDN w:val="0"/>
        <w:spacing w:after="0" w:line="240" w:lineRule="auto"/>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РЕЗУЛЬТАТИВНОСТЬ</w:t>
      </w:r>
    </w:p>
    <w:p w:rsidR="00A70F64" w:rsidRPr="001D565B" w:rsidRDefault="00A70F64" w:rsidP="001D565B">
      <w:pPr>
        <w:widowControl w:val="0"/>
        <w:wordWrap w:val="0"/>
        <w:autoSpaceDE w:val="0"/>
        <w:autoSpaceDN w:val="0"/>
        <w:spacing w:after="0" w:line="240" w:lineRule="auto"/>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Количество призовых мест</w:t>
      </w:r>
    </w:p>
    <w:tbl>
      <w:tblPr>
        <w:tblStyle w:val="a5"/>
        <w:tblW w:w="0" w:type="auto"/>
        <w:tblLook w:val="04A0"/>
      </w:tblPr>
      <w:tblGrid>
        <w:gridCol w:w="2547"/>
        <w:gridCol w:w="1843"/>
        <w:gridCol w:w="2618"/>
        <w:gridCol w:w="2337"/>
      </w:tblGrid>
      <w:tr w:rsidR="00A70F64" w:rsidRPr="001D565B" w:rsidTr="00A70F64">
        <w:tc>
          <w:tcPr>
            <w:tcW w:w="2547"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Уровень конкурсов</w:t>
            </w:r>
          </w:p>
        </w:tc>
        <w:tc>
          <w:tcPr>
            <w:tcW w:w="1843"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участие</w:t>
            </w:r>
          </w:p>
        </w:tc>
        <w:tc>
          <w:tcPr>
            <w:tcW w:w="2618"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победители</w:t>
            </w:r>
          </w:p>
        </w:tc>
        <w:tc>
          <w:tcPr>
            <w:tcW w:w="2337"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 xml:space="preserve">Призеры, </w:t>
            </w:r>
          </w:p>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дипломанты</w:t>
            </w:r>
          </w:p>
        </w:tc>
      </w:tr>
      <w:tr w:rsidR="00A70F64" w:rsidRPr="001D565B" w:rsidTr="00A70F64">
        <w:tc>
          <w:tcPr>
            <w:tcW w:w="2547"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 xml:space="preserve">Муниципальный </w:t>
            </w:r>
          </w:p>
        </w:tc>
        <w:tc>
          <w:tcPr>
            <w:tcW w:w="1843" w:type="dxa"/>
          </w:tcPr>
          <w:p w:rsidR="00A70F64" w:rsidRPr="001D565B" w:rsidRDefault="00A70F64" w:rsidP="001D565B">
            <w:pPr>
              <w:widowControl w:val="0"/>
              <w:wordWrap w:val="0"/>
              <w:autoSpaceDE w:val="0"/>
              <w:autoSpaceDN w:val="0"/>
              <w:jc w:val="center"/>
              <w:rPr>
                <w:rFonts w:ascii="Times New Roman" w:eastAsia="№Е" w:hAnsi="Times New Roman" w:cs="Times New Roman"/>
                <w:b/>
                <w:color w:val="000000" w:themeColor="text1"/>
                <w:kern w:val="2"/>
                <w:sz w:val="24"/>
                <w:szCs w:val="24"/>
              </w:rPr>
            </w:pPr>
          </w:p>
        </w:tc>
        <w:tc>
          <w:tcPr>
            <w:tcW w:w="2618"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p>
        </w:tc>
        <w:tc>
          <w:tcPr>
            <w:tcW w:w="2337"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p>
        </w:tc>
      </w:tr>
      <w:tr w:rsidR="00A70F64" w:rsidRPr="001D565B" w:rsidTr="00A70F64">
        <w:tc>
          <w:tcPr>
            <w:tcW w:w="2547"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Региональный</w:t>
            </w:r>
          </w:p>
        </w:tc>
        <w:tc>
          <w:tcPr>
            <w:tcW w:w="1843"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p>
        </w:tc>
        <w:tc>
          <w:tcPr>
            <w:tcW w:w="2618"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p>
        </w:tc>
        <w:tc>
          <w:tcPr>
            <w:tcW w:w="2337"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p>
        </w:tc>
      </w:tr>
      <w:tr w:rsidR="00A70F64" w:rsidRPr="001D565B" w:rsidTr="00A70F64">
        <w:tc>
          <w:tcPr>
            <w:tcW w:w="2547"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Федеральный</w:t>
            </w:r>
          </w:p>
        </w:tc>
        <w:tc>
          <w:tcPr>
            <w:tcW w:w="1843"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p>
        </w:tc>
        <w:tc>
          <w:tcPr>
            <w:tcW w:w="2618"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p>
        </w:tc>
        <w:tc>
          <w:tcPr>
            <w:tcW w:w="2337" w:type="dxa"/>
          </w:tcPr>
          <w:p w:rsidR="00A70F64" w:rsidRPr="001D565B" w:rsidRDefault="00A70F64"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p>
        </w:tc>
      </w:tr>
    </w:tbl>
    <w:p w:rsidR="00A70F64" w:rsidRPr="001D565B" w:rsidRDefault="00A70F64" w:rsidP="001D565B">
      <w:pPr>
        <w:widowControl w:val="0"/>
        <w:wordWrap w:val="0"/>
        <w:autoSpaceDE w:val="0"/>
        <w:autoSpaceDN w:val="0"/>
        <w:spacing w:after="0" w:line="240" w:lineRule="auto"/>
        <w:jc w:val="both"/>
        <w:rPr>
          <w:rFonts w:ascii="Times New Roman" w:eastAsia="№Е" w:hAnsi="Times New Roman" w:cs="Times New Roman"/>
          <w:b/>
          <w:color w:val="000000" w:themeColor="text1"/>
          <w:kern w:val="2"/>
          <w:sz w:val="24"/>
          <w:szCs w:val="24"/>
        </w:rPr>
      </w:pPr>
    </w:p>
    <w:p w:rsidR="00A70F64" w:rsidRPr="001D565B" w:rsidRDefault="00A70F64" w:rsidP="001D565B">
      <w:pPr>
        <w:pStyle w:val="a4"/>
        <w:widowControl w:val="0"/>
        <w:numPr>
          <w:ilvl w:val="0"/>
          <w:numId w:val="5"/>
        </w:numPr>
        <w:wordWrap w:val="0"/>
        <w:autoSpaceDE w:val="0"/>
        <w:autoSpaceDN w:val="0"/>
        <w:spacing w:after="0" w:line="240" w:lineRule="auto"/>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 xml:space="preserve">РАЗВИТИЕ КОНКУРСНОГО ДВИЖЕНИЯ в сравнении по критериям: </w:t>
      </w:r>
    </w:p>
    <w:p w:rsidR="00551BF5" w:rsidRPr="001D565B" w:rsidRDefault="00A70F64" w:rsidP="001D565B">
      <w:pPr>
        <w:pStyle w:val="a4"/>
        <w:widowControl w:val="0"/>
        <w:wordWrap w:val="0"/>
        <w:autoSpaceDE w:val="0"/>
        <w:autoSpaceDN w:val="0"/>
        <w:spacing w:after="0" w:line="240" w:lineRule="auto"/>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участие детей, результативность</w:t>
      </w:r>
    </w:p>
    <w:p w:rsidR="00551BF5" w:rsidRPr="001D565B" w:rsidRDefault="00551BF5" w:rsidP="001D565B">
      <w:pPr>
        <w:pStyle w:val="a4"/>
        <w:widowControl w:val="0"/>
        <w:wordWrap w:val="0"/>
        <w:autoSpaceDE w:val="0"/>
        <w:autoSpaceDN w:val="0"/>
        <w:spacing w:after="0" w:line="240" w:lineRule="auto"/>
        <w:jc w:val="both"/>
        <w:rPr>
          <w:rFonts w:ascii="Times New Roman" w:eastAsia="№Е" w:hAnsi="Times New Roman" w:cs="Times New Roman"/>
          <w:b/>
          <w:color w:val="000000" w:themeColor="text1"/>
          <w:kern w:val="2"/>
          <w:sz w:val="24"/>
          <w:szCs w:val="24"/>
        </w:rPr>
      </w:pPr>
    </w:p>
    <w:p w:rsidR="00551BF5" w:rsidRPr="001D565B" w:rsidRDefault="00551BF5" w:rsidP="001D565B">
      <w:pPr>
        <w:widowControl w:val="0"/>
        <w:wordWrap w:val="0"/>
        <w:autoSpaceDE w:val="0"/>
        <w:autoSpaceDN w:val="0"/>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Мониторинг участия во внеурочной деятельности по итогам первого </w:t>
      </w:r>
      <w:r w:rsidRPr="001D565B">
        <w:rPr>
          <w:rFonts w:ascii="Times New Roman" w:hAnsi="Times New Roman" w:cs="Times New Roman"/>
          <w:color w:val="000000" w:themeColor="text1"/>
          <w:sz w:val="24"/>
          <w:szCs w:val="24"/>
        </w:rPr>
        <w:t>полугодия</w:t>
      </w:r>
    </w:p>
    <w:p w:rsidR="0094117C" w:rsidRPr="001D565B" w:rsidRDefault="0094117C" w:rsidP="001D565B">
      <w:pPr>
        <w:spacing w:after="0" w:line="240" w:lineRule="auto"/>
        <w:jc w:val="center"/>
        <w:rPr>
          <w:rFonts w:ascii="Times New Roman" w:hAnsi="Times New Roman" w:cs="Times New Roman"/>
          <w:sz w:val="24"/>
          <w:szCs w:val="24"/>
        </w:rPr>
      </w:pPr>
      <w:r w:rsidRPr="001D565B">
        <w:rPr>
          <w:rFonts w:ascii="Times New Roman" w:hAnsi="Times New Roman" w:cs="Times New Roman"/>
          <w:sz w:val="24"/>
          <w:szCs w:val="24"/>
        </w:rPr>
        <w:t>сентябрь-декабрь 2020г.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072"/>
        <w:gridCol w:w="2121"/>
        <w:gridCol w:w="2181"/>
        <w:gridCol w:w="1681"/>
      </w:tblGrid>
      <w:tr w:rsidR="001D565B" w:rsidRPr="001D565B" w:rsidTr="003A6F70">
        <w:tc>
          <w:tcPr>
            <w:tcW w:w="0" w:type="auto"/>
            <w:gridSpan w:val="5"/>
            <w:vAlign w:val="center"/>
          </w:tcPr>
          <w:p w:rsidR="001D565B" w:rsidRPr="001D565B" w:rsidRDefault="001D565B" w:rsidP="001D565B">
            <w:pPr>
              <w:spacing w:after="0" w:line="240" w:lineRule="auto"/>
              <w:jc w:val="center"/>
              <w:rPr>
                <w:rFonts w:ascii="Times New Roman" w:hAnsi="Times New Roman" w:cs="Times New Roman"/>
                <w:b/>
                <w:sz w:val="24"/>
                <w:szCs w:val="24"/>
              </w:rPr>
            </w:pPr>
            <w:r w:rsidRPr="001D565B">
              <w:rPr>
                <w:rFonts w:ascii="Times New Roman" w:hAnsi="Times New Roman" w:cs="Times New Roman"/>
                <w:b/>
                <w:sz w:val="24"/>
                <w:szCs w:val="24"/>
              </w:rPr>
              <w:t>Уровень муниципальный</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Название мероприятия: конкурсы, чтения, фестивали</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результат</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Количество участников</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руководитель</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Районный конкурс на лучший отчет о туристическом походе</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победитель</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10</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Беззубов С. С. </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Районные краеведческие чтения</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Лауреат 2 ст. Голубев Егор лауреат 3ст. </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Волкова Лера</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 С.</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Районный конкурс «Мой взгляд, моя позиция» Номинация конкурса «Эко – объектив»</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Горохова С.В.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4</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Районный конкурс «Мой взгляд, моя позиция» Номинация конкурса </w:t>
            </w:r>
            <w:r w:rsidRPr="001D565B">
              <w:rPr>
                <w:rFonts w:ascii="Times New Roman" w:hAnsi="Times New Roman" w:cs="Times New Roman"/>
                <w:sz w:val="24"/>
                <w:szCs w:val="24"/>
              </w:rPr>
              <w:lastRenderedPageBreak/>
              <w:t>«Экологическое просвещение»</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lastRenderedPageBreak/>
              <w:t>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Горохова С.В.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lastRenderedPageBreak/>
              <w:t>5</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Районный конкурс «Мой взгляд, моя позиция» Номинация конкурса «Мое первое исследование»</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Лушникова Соня, Лебедев Матвей,</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 место</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Горохова С.В.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6</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lang w:val="en-US"/>
              </w:rPr>
              <w:t>VII</w:t>
            </w:r>
            <w:r w:rsidRPr="001D565B">
              <w:rPr>
                <w:rFonts w:ascii="Times New Roman" w:hAnsi="Times New Roman" w:cs="Times New Roman"/>
                <w:sz w:val="24"/>
                <w:szCs w:val="24"/>
              </w:rPr>
              <w:t xml:space="preserve"> районный форум школьных изданий «МедиаШкола-2020», «Журналистская лаборатория»</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 место</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7</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Районный конкурс-выставка «Осенние фантазии»</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 победителя</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 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Поваркова Л.В.</w:t>
            </w:r>
          </w:p>
        </w:tc>
      </w:tr>
      <w:tr w:rsidR="003A6F70" w:rsidRPr="001D565B" w:rsidTr="003A6F70">
        <w:tc>
          <w:tcPr>
            <w:tcW w:w="0" w:type="auto"/>
            <w:vMerge w:val="restart"/>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8</w:t>
            </w:r>
          </w:p>
        </w:tc>
        <w:tc>
          <w:tcPr>
            <w:tcW w:w="0" w:type="auto"/>
            <w:vMerge w:val="restart"/>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Районный конкурс чтецов «Люди главные на свете…»</w:t>
            </w:r>
          </w:p>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Посвящённого Дню матери </w:t>
            </w:r>
          </w:p>
        </w:tc>
        <w:tc>
          <w:tcPr>
            <w:tcW w:w="0" w:type="auto"/>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Лауреат 2 ст.- 1чел.Гусев В.</w:t>
            </w:r>
          </w:p>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Дипломант -  2 чел.</w:t>
            </w:r>
          </w:p>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Зотин, Котова П.</w:t>
            </w:r>
          </w:p>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 -2 чел.</w:t>
            </w:r>
          </w:p>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Сандалов, Глазунова</w:t>
            </w:r>
          </w:p>
        </w:tc>
        <w:tc>
          <w:tcPr>
            <w:tcW w:w="2181"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5 </w:t>
            </w:r>
          </w:p>
        </w:tc>
        <w:tc>
          <w:tcPr>
            <w:tcW w:w="2270"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Поваркова Л.В.</w:t>
            </w:r>
          </w:p>
        </w:tc>
      </w:tr>
      <w:tr w:rsidR="003A6F70" w:rsidRPr="001D565B" w:rsidTr="003A6F70">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Лауреат 1-й степени Волкова Валерия</w:t>
            </w:r>
          </w:p>
        </w:tc>
        <w:tc>
          <w:tcPr>
            <w:tcW w:w="2181"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чел</w:t>
            </w:r>
          </w:p>
        </w:tc>
        <w:tc>
          <w:tcPr>
            <w:tcW w:w="2270"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3A6F70" w:rsidRPr="001D565B" w:rsidTr="003A6F70">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Лауреат 2-й степени Лебедев Матвей</w:t>
            </w:r>
          </w:p>
        </w:tc>
        <w:tc>
          <w:tcPr>
            <w:tcW w:w="2181"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Куликова А.М.</w:t>
            </w:r>
          </w:p>
        </w:tc>
      </w:tr>
      <w:tr w:rsidR="003A6F70" w:rsidRPr="001D565B" w:rsidTr="003A6F70">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Лауреат 3-й степени Лушникова Соня</w:t>
            </w:r>
          </w:p>
        </w:tc>
        <w:tc>
          <w:tcPr>
            <w:tcW w:w="2181"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3A6F70" w:rsidRPr="001D565B" w:rsidTr="003A6F70">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Михайловская Анастасия</w:t>
            </w:r>
          </w:p>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дипломант</w:t>
            </w:r>
          </w:p>
        </w:tc>
        <w:tc>
          <w:tcPr>
            <w:tcW w:w="2181"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3A6F70" w:rsidRPr="001D565B" w:rsidTr="003A6F70">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Васильева Оля  Киселева Полина Разумова Е. участники</w:t>
            </w:r>
          </w:p>
        </w:tc>
        <w:tc>
          <w:tcPr>
            <w:tcW w:w="2181"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w:t>
            </w:r>
          </w:p>
        </w:tc>
        <w:tc>
          <w:tcPr>
            <w:tcW w:w="2270"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3A6F70" w:rsidRPr="001D565B" w:rsidTr="003A6F70">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vMerge/>
          </w:tcPr>
          <w:p w:rsidR="003A6F70" w:rsidRPr="001D565B" w:rsidRDefault="003A6F70" w:rsidP="001D565B">
            <w:pPr>
              <w:spacing w:after="0" w:line="240" w:lineRule="auto"/>
              <w:rPr>
                <w:rFonts w:ascii="Times New Roman" w:hAnsi="Times New Roman" w:cs="Times New Roman"/>
                <w:sz w:val="24"/>
                <w:szCs w:val="24"/>
              </w:rPr>
            </w:pPr>
          </w:p>
        </w:tc>
        <w:tc>
          <w:tcPr>
            <w:tcW w:w="0" w:type="auto"/>
          </w:tcPr>
          <w:p w:rsidR="003A6F70" w:rsidRPr="001D565B" w:rsidRDefault="003A6F70" w:rsidP="001D565B">
            <w:pPr>
              <w:spacing w:after="0" w:line="240" w:lineRule="auto"/>
              <w:rPr>
                <w:rFonts w:ascii="Times New Roman" w:hAnsi="Times New Roman" w:cs="Times New Roman"/>
                <w:sz w:val="24"/>
                <w:szCs w:val="24"/>
              </w:rPr>
            </w:pPr>
          </w:p>
        </w:tc>
        <w:tc>
          <w:tcPr>
            <w:tcW w:w="2181"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участник</w:t>
            </w:r>
          </w:p>
        </w:tc>
        <w:tc>
          <w:tcPr>
            <w:tcW w:w="2270" w:type="dxa"/>
          </w:tcPr>
          <w:p w:rsidR="003A6F70" w:rsidRPr="001D565B" w:rsidRDefault="003A6F70"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Крылова М.В.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9.</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Районный конкурс детского рисунка «Зимняя сказка»</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 место Гусев Владик</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Поваркова Л.В.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10</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Районная выставка декоративно-прикладного творчества учащихся</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w:t>
            </w:r>
          </w:p>
        </w:tc>
        <w:tc>
          <w:tcPr>
            <w:tcW w:w="2270" w:type="dxa"/>
          </w:tcPr>
          <w:p w:rsidR="0094117C" w:rsidRPr="001D565B" w:rsidRDefault="0094117C" w:rsidP="001D565B">
            <w:pPr>
              <w:spacing w:after="0" w:line="240" w:lineRule="auto"/>
              <w:rPr>
                <w:rFonts w:ascii="Times New Roman" w:hAnsi="Times New Roman" w:cs="Times New Roman"/>
                <w:sz w:val="24"/>
                <w:szCs w:val="24"/>
              </w:rPr>
            </w:pP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Поваркова Л.В.</w:t>
            </w:r>
          </w:p>
        </w:tc>
      </w:tr>
      <w:tr w:rsidR="001D565B" w:rsidRPr="001D565B" w:rsidTr="003A6F70">
        <w:tc>
          <w:tcPr>
            <w:tcW w:w="0" w:type="auto"/>
            <w:vMerge w:val="restart"/>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11</w:t>
            </w:r>
          </w:p>
        </w:tc>
        <w:tc>
          <w:tcPr>
            <w:tcW w:w="0" w:type="auto"/>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Районный конкурс-выставка «Осенние фантазии»</w:t>
            </w:r>
          </w:p>
        </w:tc>
        <w:tc>
          <w:tcPr>
            <w:tcW w:w="0" w:type="auto"/>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победитель</w:t>
            </w:r>
          </w:p>
        </w:tc>
        <w:tc>
          <w:tcPr>
            <w:tcW w:w="2181" w:type="dxa"/>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Крылова М.В.</w:t>
            </w:r>
          </w:p>
        </w:tc>
      </w:tr>
      <w:tr w:rsidR="001D565B" w:rsidRPr="001D565B" w:rsidTr="003A6F70">
        <w:tc>
          <w:tcPr>
            <w:tcW w:w="0" w:type="auto"/>
            <w:vMerge/>
          </w:tcPr>
          <w:p w:rsidR="001D565B" w:rsidRPr="001D565B" w:rsidRDefault="001D565B" w:rsidP="001D565B">
            <w:pPr>
              <w:spacing w:after="0" w:line="240" w:lineRule="auto"/>
              <w:rPr>
                <w:rFonts w:ascii="Times New Roman" w:hAnsi="Times New Roman" w:cs="Times New Roman"/>
                <w:sz w:val="24"/>
                <w:szCs w:val="24"/>
              </w:rPr>
            </w:pPr>
          </w:p>
        </w:tc>
        <w:tc>
          <w:tcPr>
            <w:tcW w:w="0" w:type="auto"/>
          </w:tcPr>
          <w:p w:rsidR="001D565B" w:rsidRPr="001D565B" w:rsidRDefault="001D565B" w:rsidP="001D565B">
            <w:pPr>
              <w:spacing w:after="0" w:line="240" w:lineRule="auto"/>
              <w:rPr>
                <w:rFonts w:ascii="Times New Roman" w:hAnsi="Times New Roman" w:cs="Times New Roman"/>
                <w:sz w:val="24"/>
                <w:szCs w:val="24"/>
              </w:rPr>
            </w:pPr>
          </w:p>
        </w:tc>
        <w:tc>
          <w:tcPr>
            <w:tcW w:w="0" w:type="auto"/>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место</w:t>
            </w:r>
          </w:p>
        </w:tc>
        <w:tc>
          <w:tcPr>
            <w:tcW w:w="2181" w:type="dxa"/>
          </w:tcPr>
          <w:p w:rsidR="001D565B" w:rsidRPr="001D565B" w:rsidRDefault="001D565B" w:rsidP="001D565B">
            <w:pPr>
              <w:spacing w:after="0" w:line="240" w:lineRule="auto"/>
              <w:rPr>
                <w:rFonts w:ascii="Times New Roman" w:hAnsi="Times New Roman" w:cs="Times New Roman"/>
                <w:sz w:val="24"/>
                <w:szCs w:val="24"/>
              </w:rPr>
            </w:pPr>
          </w:p>
        </w:tc>
        <w:tc>
          <w:tcPr>
            <w:tcW w:w="2270" w:type="dxa"/>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12</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Районный конкурс чтецов «Люди главные на </w:t>
            </w:r>
            <w:r w:rsidRPr="001D565B">
              <w:rPr>
                <w:rFonts w:ascii="Times New Roman" w:hAnsi="Times New Roman" w:cs="Times New Roman"/>
                <w:sz w:val="24"/>
                <w:szCs w:val="24"/>
              </w:rPr>
              <w:lastRenderedPageBreak/>
              <w:t>свете…»</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Посвящённого Дню матери</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lastRenderedPageBreak/>
              <w:t>1 участник</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Крылова М.В.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lastRenderedPageBreak/>
              <w:t>13.</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Районный конкурс детского рисунка «Зимняя сказка»</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Крылова М.В.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14</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Районная выставка декоративно-прикладного творчества учащихся</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Крылова М.В.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15</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Легкая атлетика</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место, 3 место, 3 место, 3 место</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4</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16</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Кросс нации</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место, 2 место, 3 место</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7</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17</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«Мы за здоровый образ жизни»</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Итоги не подведены</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18</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ГТО</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19</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Муниципальный этап «Рождественский подарок»</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 место Киселева Полина</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5</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20</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Выставка декоративно-прикладного творчества</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место</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Разрядова Даша</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7</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Крылова М.В.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21</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Смотр конкурс экспозиций и выставок, посвященных 75-летию Победы</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Победитель</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8 чел.</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22</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Онлайн-викторина «Знай и защити себя»</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Победитель Пяткин Даниил</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94117C" w:rsidRPr="001D565B" w:rsidTr="003A6F70">
        <w:tc>
          <w:tcPr>
            <w:tcW w:w="0" w:type="auto"/>
            <w:gridSpan w:val="5"/>
          </w:tcPr>
          <w:p w:rsidR="0094117C" w:rsidRPr="001D565B" w:rsidRDefault="0094117C" w:rsidP="001D565B">
            <w:pPr>
              <w:spacing w:after="0" w:line="240" w:lineRule="auto"/>
              <w:rPr>
                <w:rFonts w:ascii="Times New Roman" w:hAnsi="Times New Roman" w:cs="Times New Roman"/>
                <w:b/>
                <w:sz w:val="24"/>
                <w:szCs w:val="24"/>
              </w:rPr>
            </w:pPr>
            <w:r w:rsidRPr="001D565B">
              <w:rPr>
                <w:rFonts w:ascii="Times New Roman" w:hAnsi="Times New Roman" w:cs="Times New Roman"/>
                <w:b/>
                <w:sz w:val="24"/>
                <w:szCs w:val="24"/>
              </w:rPr>
              <w:t>Уровень региональный</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 Областной конкурс на лучший отчет о туристическом походе</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 1 место. </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10</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 С.</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Областные краеведческие чтения заочный этап</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Финалист, финалист</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 С.</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Областной конкурс на лучшее летнее путешествие презентация</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И письменный отчет</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 место</w:t>
            </w:r>
          </w:p>
          <w:p w:rsidR="0094117C" w:rsidRPr="001D565B" w:rsidRDefault="0094117C" w:rsidP="001D565B">
            <w:pPr>
              <w:spacing w:after="0" w:line="240" w:lineRule="auto"/>
              <w:rPr>
                <w:rFonts w:ascii="Times New Roman" w:hAnsi="Times New Roman" w:cs="Times New Roman"/>
                <w:sz w:val="24"/>
                <w:szCs w:val="24"/>
              </w:rPr>
            </w:pPr>
          </w:p>
          <w:p w:rsidR="0094117C" w:rsidRPr="001D565B" w:rsidRDefault="0094117C" w:rsidP="001D565B">
            <w:pPr>
              <w:spacing w:after="0" w:line="240" w:lineRule="auto"/>
              <w:rPr>
                <w:rFonts w:ascii="Times New Roman" w:hAnsi="Times New Roman" w:cs="Times New Roman"/>
                <w:sz w:val="24"/>
                <w:szCs w:val="24"/>
              </w:rPr>
            </w:pP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 место</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10</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 С.</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4</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Областные краеведческие чтения</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Пяткин Д. лауреат 2-степени</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Волкова Лера - 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 чел.</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5</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Областная научно – исследовательская конференция обучающихся «Молодежь изучает окружающий мир»</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 место</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Горохова С.В.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6</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Областная акция «Неделя безопасности»</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21-25.09 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33</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1D565B" w:rsidRPr="001D565B" w:rsidTr="003A6F70">
        <w:tc>
          <w:tcPr>
            <w:tcW w:w="0" w:type="auto"/>
            <w:vMerge w:val="restart"/>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7</w:t>
            </w:r>
          </w:p>
        </w:tc>
        <w:tc>
          <w:tcPr>
            <w:tcW w:w="0" w:type="auto"/>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eastAsia="Times New Roman" w:hAnsi="Times New Roman" w:cs="Times New Roman"/>
                <w:sz w:val="24"/>
                <w:szCs w:val="24"/>
              </w:rPr>
              <w:t>Викторина «Иваново – город трудовой доблести»</w:t>
            </w:r>
          </w:p>
        </w:tc>
        <w:tc>
          <w:tcPr>
            <w:tcW w:w="0" w:type="auto"/>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21-25.09 участие</w:t>
            </w:r>
          </w:p>
        </w:tc>
        <w:tc>
          <w:tcPr>
            <w:tcW w:w="2181" w:type="dxa"/>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15</w:t>
            </w:r>
          </w:p>
        </w:tc>
        <w:tc>
          <w:tcPr>
            <w:tcW w:w="2270" w:type="dxa"/>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Твердова С.А.</w:t>
            </w:r>
          </w:p>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1D565B" w:rsidRPr="001D565B" w:rsidTr="003A6F70">
        <w:tc>
          <w:tcPr>
            <w:tcW w:w="0" w:type="auto"/>
            <w:vMerge/>
          </w:tcPr>
          <w:p w:rsidR="001D565B" w:rsidRPr="001D565B" w:rsidRDefault="001D565B" w:rsidP="001D565B">
            <w:pPr>
              <w:spacing w:after="0" w:line="240" w:lineRule="auto"/>
              <w:rPr>
                <w:rFonts w:ascii="Times New Roman" w:hAnsi="Times New Roman" w:cs="Times New Roman"/>
                <w:sz w:val="24"/>
                <w:szCs w:val="24"/>
              </w:rPr>
            </w:pPr>
          </w:p>
        </w:tc>
        <w:tc>
          <w:tcPr>
            <w:tcW w:w="0" w:type="auto"/>
          </w:tcPr>
          <w:p w:rsidR="001D565B" w:rsidRPr="001D565B" w:rsidRDefault="001D565B" w:rsidP="001D565B">
            <w:pPr>
              <w:spacing w:after="0" w:line="240" w:lineRule="auto"/>
              <w:rPr>
                <w:rFonts w:ascii="Times New Roman" w:eastAsia="Times New Roman" w:hAnsi="Times New Roman" w:cs="Times New Roman"/>
                <w:sz w:val="24"/>
                <w:szCs w:val="24"/>
              </w:rPr>
            </w:pPr>
          </w:p>
        </w:tc>
        <w:tc>
          <w:tcPr>
            <w:tcW w:w="0" w:type="auto"/>
          </w:tcPr>
          <w:p w:rsidR="001D565B" w:rsidRPr="001D565B" w:rsidRDefault="001D565B" w:rsidP="001D565B">
            <w:pPr>
              <w:spacing w:after="0" w:line="240" w:lineRule="auto"/>
              <w:rPr>
                <w:rFonts w:ascii="Times New Roman" w:hAnsi="Times New Roman" w:cs="Times New Roman"/>
                <w:sz w:val="24"/>
                <w:szCs w:val="24"/>
              </w:rPr>
            </w:pPr>
          </w:p>
        </w:tc>
        <w:tc>
          <w:tcPr>
            <w:tcW w:w="2181" w:type="dxa"/>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9 чел</w:t>
            </w:r>
          </w:p>
        </w:tc>
        <w:tc>
          <w:tcPr>
            <w:tcW w:w="2270" w:type="dxa"/>
          </w:tcPr>
          <w:p w:rsidR="001D565B"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8</w:t>
            </w:r>
          </w:p>
        </w:tc>
        <w:tc>
          <w:tcPr>
            <w:tcW w:w="0" w:type="auto"/>
          </w:tcPr>
          <w:p w:rsidR="0094117C" w:rsidRPr="001D565B" w:rsidRDefault="0094117C" w:rsidP="001D565B">
            <w:pPr>
              <w:spacing w:after="0" w:line="240" w:lineRule="auto"/>
              <w:rPr>
                <w:rFonts w:ascii="Times New Roman" w:eastAsia="Times New Roman" w:hAnsi="Times New Roman" w:cs="Times New Roman"/>
                <w:sz w:val="24"/>
                <w:szCs w:val="24"/>
              </w:rPr>
            </w:pPr>
            <w:r w:rsidRPr="001D565B">
              <w:rPr>
                <w:rFonts w:ascii="Times New Roman" w:hAnsi="Times New Roman" w:cs="Times New Roman"/>
                <w:color w:val="000000"/>
                <w:sz w:val="24"/>
                <w:szCs w:val="24"/>
                <w:shd w:val="clear" w:color="auto" w:fill="FFFFFF"/>
              </w:rPr>
              <w:t xml:space="preserve">Областной слет </w:t>
            </w:r>
            <w:r w:rsidRPr="001D565B">
              <w:rPr>
                <w:rFonts w:ascii="Times New Roman" w:hAnsi="Times New Roman" w:cs="Times New Roman"/>
                <w:color w:val="000000"/>
                <w:sz w:val="24"/>
                <w:szCs w:val="24"/>
                <w:shd w:val="clear" w:color="auto" w:fill="FFFFFF"/>
              </w:rPr>
              <w:lastRenderedPageBreak/>
              <w:t>добровольческих отрядов</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lastRenderedPageBreak/>
              <w:t>октябрь</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4</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lastRenderedPageBreak/>
              <w:t>9</w:t>
            </w:r>
          </w:p>
        </w:tc>
        <w:tc>
          <w:tcPr>
            <w:tcW w:w="0" w:type="auto"/>
          </w:tcPr>
          <w:p w:rsidR="0094117C" w:rsidRPr="001D565B" w:rsidRDefault="0094117C" w:rsidP="001D565B">
            <w:pPr>
              <w:spacing w:after="0" w:line="240" w:lineRule="auto"/>
              <w:rPr>
                <w:rFonts w:ascii="Times New Roman" w:hAnsi="Times New Roman" w:cs="Times New Roman"/>
                <w:color w:val="000000"/>
                <w:sz w:val="24"/>
                <w:szCs w:val="24"/>
                <w:shd w:val="clear" w:color="auto" w:fill="FFFFFF"/>
              </w:rPr>
            </w:pPr>
            <w:r w:rsidRPr="001D565B">
              <w:rPr>
                <w:rFonts w:ascii="Times New Roman" w:hAnsi="Times New Roman" w:cs="Times New Roman"/>
                <w:color w:val="333333"/>
                <w:sz w:val="24"/>
                <w:szCs w:val="24"/>
                <w:shd w:val="clear" w:color="auto" w:fill="FFFFFF"/>
              </w:rPr>
              <w:t>Всероссийский конкурс "Познаем Россию и мир с Русским географическим обществом", региональный этап</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победители,</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Разумова Ж, Киселева П.</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10</w:t>
            </w:r>
          </w:p>
        </w:tc>
        <w:tc>
          <w:tcPr>
            <w:tcW w:w="0" w:type="auto"/>
          </w:tcPr>
          <w:p w:rsidR="0094117C" w:rsidRPr="001D565B" w:rsidRDefault="0094117C" w:rsidP="001D565B">
            <w:pPr>
              <w:spacing w:after="0" w:line="240" w:lineRule="auto"/>
              <w:rPr>
                <w:rFonts w:ascii="Times New Roman" w:hAnsi="Times New Roman" w:cs="Times New Roman"/>
                <w:color w:val="333333"/>
                <w:sz w:val="24"/>
                <w:szCs w:val="24"/>
                <w:shd w:val="clear" w:color="auto" w:fill="FFFFFF"/>
              </w:rPr>
            </w:pPr>
            <w:r w:rsidRPr="001D565B">
              <w:rPr>
                <w:rFonts w:ascii="Times New Roman" w:hAnsi="Times New Roman" w:cs="Times New Roman"/>
                <w:color w:val="333333"/>
                <w:sz w:val="24"/>
                <w:szCs w:val="24"/>
                <w:shd w:val="clear" w:color="auto" w:fill="FFFFFF"/>
              </w:rPr>
              <w:t>Областной конкурс «Безопасное колесо»</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4</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Твердова С.А. </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11</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Областной конкурс детского рисунка «Эколята – друзья и защитники природы»</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 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человек</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Поваркова Л.В.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12</w:t>
            </w:r>
          </w:p>
        </w:tc>
        <w:tc>
          <w:tcPr>
            <w:tcW w:w="0" w:type="auto"/>
          </w:tcPr>
          <w:p w:rsidR="0094117C" w:rsidRPr="001D565B" w:rsidRDefault="0094117C" w:rsidP="001D565B">
            <w:pPr>
              <w:spacing w:after="0" w:line="240" w:lineRule="auto"/>
              <w:rPr>
                <w:rFonts w:ascii="Times New Roman" w:hAnsi="Times New Roman" w:cs="Times New Roman"/>
                <w:color w:val="333333"/>
                <w:sz w:val="24"/>
                <w:szCs w:val="24"/>
                <w:shd w:val="clear" w:color="auto" w:fill="FFFFFF"/>
              </w:rPr>
            </w:pPr>
            <w:r w:rsidRPr="001D565B">
              <w:rPr>
                <w:rFonts w:ascii="Times New Roman" w:hAnsi="Times New Roman" w:cs="Times New Roman"/>
                <w:sz w:val="24"/>
                <w:szCs w:val="24"/>
              </w:rPr>
              <w:t>Открытый областной фестиваль-конкурс детских театральных коллективов «Волшебный мир театра»</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Крылова М.В.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13</w:t>
            </w:r>
          </w:p>
        </w:tc>
        <w:tc>
          <w:tcPr>
            <w:tcW w:w="0" w:type="auto"/>
          </w:tcPr>
          <w:p w:rsidR="0094117C" w:rsidRPr="001D565B" w:rsidRDefault="0094117C" w:rsidP="001D565B">
            <w:pPr>
              <w:spacing w:after="0" w:line="240" w:lineRule="auto"/>
              <w:rPr>
                <w:rFonts w:ascii="Times New Roman" w:hAnsi="Times New Roman" w:cs="Times New Roman"/>
                <w:color w:val="333333"/>
                <w:sz w:val="24"/>
                <w:szCs w:val="24"/>
                <w:shd w:val="clear" w:color="auto" w:fill="FFFFFF"/>
              </w:rPr>
            </w:pPr>
            <w:r w:rsidRPr="001D565B">
              <w:rPr>
                <w:rFonts w:ascii="Times New Roman" w:hAnsi="Times New Roman" w:cs="Times New Roman"/>
                <w:color w:val="333333"/>
                <w:sz w:val="24"/>
                <w:szCs w:val="24"/>
                <w:shd w:val="clear" w:color="auto" w:fill="FFFFFF"/>
              </w:rPr>
              <w:t>Областной конкурс «Юный правовед»</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 (Голубев Егор)</w:t>
            </w:r>
          </w:p>
        </w:tc>
        <w:tc>
          <w:tcPr>
            <w:tcW w:w="2181"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14</w:t>
            </w:r>
          </w:p>
        </w:tc>
        <w:tc>
          <w:tcPr>
            <w:tcW w:w="0" w:type="auto"/>
          </w:tcPr>
          <w:p w:rsidR="0094117C" w:rsidRPr="001D565B" w:rsidRDefault="0094117C" w:rsidP="001D565B">
            <w:pPr>
              <w:spacing w:after="0" w:line="240" w:lineRule="auto"/>
              <w:rPr>
                <w:rFonts w:ascii="Times New Roman" w:hAnsi="Times New Roman" w:cs="Times New Roman"/>
                <w:color w:val="333333"/>
                <w:sz w:val="24"/>
                <w:szCs w:val="24"/>
                <w:shd w:val="clear" w:color="auto" w:fill="FFFFFF"/>
              </w:rPr>
            </w:pPr>
            <w:r w:rsidRPr="001D565B">
              <w:rPr>
                <w:rFonts w:ascii="Times New Roman" w:hAnsi="Times New Roman" w:cs="Times New Roman"/>
                <w:color w:val="333333"/>
                <w:sz w:val="24"/>
                <w:szCs w:val="24"/>
                <w:shd w:val="clear" w:color="auto" w:fill="FFFFFF"/>
              </w:rPr>
              <w:t>Областной заочный смотр –конкурс «Лучший школьный музей»</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Лауреат</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 место в номинации</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 «Лучший школьный музей»</w:t>
            </w:r>
          </w:p>
        </w:tc>
        <w:tc>
          <w:tcPr>
            <w:tcW w:w="2181" w:type="dxa"/>
          </w:tcPr>
          <w:p w:rsidR="0094117C" w:rsidRPr="001D565B" w:rsidRDefault="0094117C" w:rsidP="001D565B">
            <w:pPr>
              <w:spacing w:after="0" w:line="240" w:lineRule="auto"/>
              <w:rPr>
                <w:rFonts w:ascii="Times New Roman" w:hAnsi="Times New Roman" w:cs="Times New Roman"/>
                <w:sz w:val="24"/>
                <w:szCs w:val="24"/>
              </w:rPr>
            </w:pPr>
          </w:p>
        </w:tc>
        <w:tc>
          <w:tcPr>
            <w:tcW w:w="2270" w:type="dxa"/>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94117C" w:rsidRPr="001D565B" w:rsidTr="003A6F70">
        <w:tc>
          <w:tcPr>
            <w:tcW w:w="0" w:type="auto"/>
            <w:gridSpan w:val="5"/>
          </w:tcPr>
          <w:p w:rsidR="0094117C" w:rsidRPr="001D565B" w:rsidRDefault="0094117C" w:rsidP="001D565B">
            <w:pPr>
              <w:spacing w:after="0" w:line="240" w:lineRule="auto"/>
              <w:rPr>
                <w:rFonts w:ascii="Times New Roman" w:hAnsi="Times New Roman" w:cs="Times New Roman"/>
                <w:b/>
                <w:sz w:val="24"/>
                <w:szCs w:val="24"/>
              </w:rPr>
            </w:pPr>
            <w:r w:rsidRPr="001D565B">
              <w:rPr>
                <w:rFonts w:ascii="Times New Roman" w:hAnsi="Times New Roman" w:cs="Times New Roman"/>
                <w:b/>
                <w:sz w:val="24"/>
                <w:szCs w:val="24"/>
              </w:rPr>
              <w:t>Уровень Всероссийский</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Всероссийский конкурс            « Мой вклад в величие России»  заочный этап</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Победитель</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Гарусов А.</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Волкова Лера</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 С.</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Всероссийский конкурс           « Мой вклад в величие России»  очный этап</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Дипломант 3-й степени</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Волкова Лера</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 С.</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color w:val="1D1C1D"/>
                <w:sz w:val="24"/>
                <w:szCs w:val="24"/>
                <w:shd w:val="clear" w:color="auto" w:fill="FFFFFF"/>
              </w:rPr>
              <w:t>Всероссийский интерактивный квест    по безопасности дорожного движения “Первому</w:t>
            </w:r>
            <w:r w:rsidRPr="001D565B">
              <w:rPr>
                <w:rFonts w:ascii="Times New Roman" w:hAnsi="Times New Roman" w:cs="Times New Roman"/>
                <w:color w:val="1D1C1D"/>
                <w:sz w:val="24"/>
                <w:szCs w:val="24"/>
                <w:u w:val="single"/>
                <w:shd w:val="clear" w:color="auto" w:fill="FFFFFF"/>
              </w:rPr>
              <w:t xml:space="preserve"> </w:t>
            </w:r>
            <w:r w:rsidRPr="001D565B">
              <w:rPr>
                <w:rFonts w:ascii="Times New Roman" w:hAnsi="Times New Roman" w:cs="Times New Roman"/>
                <w:color w:val="1D1C1D"/>
                <w:sz w:val="24"/>
                <w:szCs w:val="24"/>
                <w:shd w:val="clear" w:color="auto" w:fill="FFFFFF"/>
              </w:rPr>
              <w:t>пешеходу приготовиться</w:t>
            </w:r>
            <w:r w:rsidRPr="001D565B">
              <w:rPr>
                <w:rFonts w:ascii="Times New Roman" w:hAnsi="Times New Roman" w:cs="Times New Roman"/>
                <w:color w:val="1D1C1D"/>
                <w:sz w:val="24"/>
                <w:szCs w:val="24"/>
                <w:u w:val="single"/>
                <w:shd w:val="clear" w:color="auto" w:fill="FFFFFF"/>
              </w:rPr>
              <w:t>”</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25</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4</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Всероссийская интернет –акция «Безопасность детей на дорогах»</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участвуем</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13</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5</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Всероссийский конкурс «Школа безопасности»</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 победители </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6 </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Поваркова Л.В.</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6</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Всероссийский проект «Дорогами войны»</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Сбор и оформление материалов о памятниках воинам Вич.мун.района</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Победители</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Голубев Е.</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Пяткин Д.</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 чел</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7</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 во Всероссийской акции «Лес Победы»</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(8 октября, посадка 15 рябин)</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9 чел.</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Беляева Е.И</w:t>
            </w:r>
          </w:p>
        </w:tc>
      </w:tr>
      <w:tr w:rsidR="0094117C" w:rsidRPr="001D565B" w:rsidTr="003A6F70">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8</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Всероссийская дистанционная </w:t>
            </w:r>
            <w:r w:rsidRPr="001D565B">
              <w:rPr>
                <w:rFonts w:ascii="Times New Roman" w:hAnsi="Times New Roman" w:cs="Times New Roman"/>
                <w:sz w:val="24"/>
                <w:szCs w:val="24"/>
              </w:rPr>
              <w:lastRenderedPageBreak/>
              <w:t>просветительская добровольная интернет-акция «Правила гигиены»</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lastRenderedPageBreak/>
              <w:t>участие</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9 чел</w:t>
            </w:r>
          </w:p>
        </w:tc>
        <w:tc>
          <w:tcPr>
            <w:tcW w:w="0" w:type="auto"/>
          </w:tcPr>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bl>
    <w:p w:rsidR="00551BF5" w:rsidRPr="001D565B" w:rsidRDefault="00551BF5" w:rsidP="001D565B">
      <w:pPr>
        <w:spacing w:after="0" w:line="240" w:lineRule="auto"/>
        <w:rPr>
          <w:rFonts w:ascii="Times New Roman" w:hAnsi="Times New Roman" w:cs="Times New Roman"/>
          <w:b/>
          <w:sz w:val="24"/>
          <w:szCs w:val="24"/>
          <w:u w:val="single"/>
        </w:rPr>
      </w:pP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За первое полугодие обучающиеся МКОУ Старогольчихинской основной школы приняли участие в 44 мероприятиях различного уровня:</w:t>
      </w:r>
    </w:p>
    <w:p w:rsidR="0094117C" w:rsidRPr="001D565B" w:rsidRDefault="0094117C" w:rsidP="001D565B">
      <w:pPr>
        <w:pStyle w:val="a3"/>
        <w:rPr>
          <w:rFonts w:ascii="Times New Roman" w:hAnsi="Times New Roman" w:cs="Times New Roman"/>
          <w:sz w:val="24"/>
          <w:szCs w:val="24"/>
        </w:rPr>
      </w:pPr>
      <w:r w:rsidRPr="001D565B">
        <w:rPr>
          <w:rFonts w:ascii="Times New Roman" w:hAnsi="Times New Roman" w:cs="Times New Roman"/>
          <w:sz w:val="24"/>
          <w:szCs w:val="24"/>
        </w:rPr>
        <w:t xml:space="preserve">22 мероприятия муниципального уровня </w:t>
      </w:r>
    </w:p>
    <w:p w:rsidR="0094117C" w:rsidRPr="001D565B" w:rsidRDefault="0094117C" w:rsidP="001D565B">
      <w:pPr>
        <w:pStyle w:val="a3"/>
        <w:rPr>
          <w:rFonts w:ascii="Times New Roman" w:hAnsi="Times New Roman" w:cs="Times New Roman"/>
          <w:sz w:val="24"/>
          <w:szCs w:val="24"/>
        </w:rPr>
      </w:pPr>
      <w:r w:rsidRPr="001D565B">
        <w:rPr>
          <w:rFonts w:ascii="Times New Roman" w:hAnsi="Times New Roman" w:cs="Times New Roman"/>
          <w:sz w:val="24"/>
          <w:szCs w:val="24"/>
        </w:rPr>
        <w:t>14 мероприятий регионального уровня</w:t>
      </w:r>
    </w:p>
    <w:p w:rsidR="0094117C" w:rsidRPr="001D565B" w:rsidRDefault="0094117C" w:rsidP="001D565B">
      <w:pPr>
        <w:pStyle w:val="a3"/>
        <w:rPr>
          <w:rFonts w:ascii="Times New Roman" w:hAnsi="Times New Roman" w:cs="Times New Roman"/>
          <w:sz w:val="24"/>
          <w:szCs w:val="24"/>
        </w:rPr>
      </w:pPr>
      <w:r w:rsidRPr="001D565B">
        <w:rPr>
          <w:rFonts w:ascii="Times New Roman" w:hAnsi="Times New Roman" w:cs="Times New Roman"/>
          <w:sz w:val="24"/>
          <w:szCs w:val="24"/>
        </w:rPr>
        <w:t>8 мероприятий Всероссийского уровня</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noProof/>
          <w:sz w:val="24"/>
          <w:szCs w:val="24"/>
        </w:rPr>
        <w:drawing>
          <wp:inline distT="0" distB="0" distL="0" distR="0">
            <wp:extent cx="5191125" cy="1828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Самые активные ребята: Котова Полина, Зотин Кирилл, Гусев Владик, Лушникова Соня, Лебедев Матвей, Киселева Полина, Разумова Женя, Голубев Егор, Волкова Валерия, Пяткин Даниил.</w:t>
      </w:r>
    </w:p>
    <w:p w:rsidR="0094117C" w:rsidRPr="001D565B" w:rsidRDefault="0094117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Каждый учащийся принял участие в каком-либо конкурсе.</w:t>
      </w:r>
    </w:p>
    <w:p w:rsidR="003A6F70" w:rsidRDefault="003A6F70" w:rsidP="001D565B">
      <w:pPr>
        <w:spacing w:after="0" w:line="240" w:lineRule="auto"/>
        <w:rPr>
          <w:rFonts w:ascii="Times New Roman" w:hAnsi="Times New Roman" w:cs="Times New Roman"/>
          <w:b/>
          <w:sz w:val="24"/>
          <w:szCs w:val="24"/>
          <w:u w:val="single"/>
        </w:rPr>
      </w:pPr>
    </w:p>
    <w:p w:rsidR="00C96302" w:rsidRDefault="00C96302" w:rsidP="001D565B">
      <w:pPr>
        <w:spacing w:after="0" w:line="240" w:lineRule="auto"/>
        <w:rPr>
          <w:rFonts w:ascii="Times New Roman" w:hAnsi="Times New Roman" w:cs="Times New Roman"/>
          <w:b/>
          <w:sz w:val="24"/>
          <w:szCs w:val="24"/>
          <w:u w:val="single"/>
        </w:rPr>
      </w:pPr>
      <w:r w:rsidRPr="001D565B">
        <w:rPr>
          <w:rFonts w:ascii="Times New Roman" w:hAnsi="Times New Roman" w:cs="Times New Roman"/>
          <w:b/>
          <w:sz w:val="24"/>
          <w:szCs w:val="24"/>
          <w:u w:val="single"/>
          <w:lang w:val="en-US"/>
        </w:rPr>
        <w:t>II</w:t>
      </w:r>
      <w:r w:rsidRPr="001D565B">
        <w:rPr>
          <w:rFonts w:ascii="Times New Roman" w:hAnsi="Times New Roman" w:cs="Times New Roman"/>
          <w:b/>
          <w:sz w:val="24"/>
          <w:szCs w:val="24"/>
          <w:u w:val="single"/>
        </w:rPr>
        <w:t xml:space="preserve"> полугодие 2020-2021 учебного года</w:t>
      </w:r>
    </w:p>
    <w:p w:rsidR="001D565B" w:rsidRPr="001D565B" w:rsidRDefault="001D565B" w:rsidP="001D565B">
      <w:pPr>
        <w:spacing w:after="0" w:line="240" w:lineRule="auto"/>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667"/>
        <w:gridCol w:w="2153"/>
        <w:gridCol w:w="1600"/>
        <w:gridCol w:w="1635"/>
      </w:tblGrid>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p>
          <w:p w:rsidR="00C96302" w:rsidRPr="001D565B" w:rsidRDefault="00C96302" w:rsidP="001D565B">
            <w:pPr>
              <w:spacing w:after="0" w:line="240" w:lineRule="auto"/>
              <w:rPr>
                <w:rFonts w:ascii="Times New Roman" w:hAnsi="Times New Roman" w:cs="Times New Roman"/>
                <w:sz w:val="24"/>
                <w:szCs w:val="24"/>
              </w:rPr>
            </w:pPr>
          </w:p>
        </w:tc>
        <w:tc>
          <w:tcPr>
            <w:tcW w:w="0" w:type="auto"/>
            <w:gridSpan w:val="4"/>
          </w:tcPr>
          <w:p w:rsidR="00C96302" w:rsidRPr="001D565B" w:rsidRDefault="00C96302" w:rsidP="001D565B">
            <w:pPr>
              <w:spacing w:after="0" w:line="240" w:lineRule="auto"/>
              <w:rPr>
                <w:rFonts w:ascii="Times New Roman" w:hAnsi="Times New Roman" w:cs="Times New Roman"/>
                <w:b/>
                <w:sz w:val="24"/>
                <w:szCs w:val="24"/>
              </w:rPr>
            </w:pPr>
            <w:r w:rsidRPr="001D565B">
              <w:rPr>
                <w:rFonts w:ascii="Times New Roman" w:hAnsi="Times New Roman" w:cs="Times New Roman"/>
                <w:b/>
                <w:sz w:val="24"/>
                <w:szCs w:val="24"/>
              </w:rPr>
              <w:t>Уровень муниципальный</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Название мероприятия: конкурсы, чтения, фестивали</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результат</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Количество участников</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руководитель</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Районный</w:t>
            </w:r>
            <w:r w:rsidRPr="001D565B">
              <w:rPr>
                <w:rFonts w:ascii="Times New Roman" w:hAnsi="Times New Roman" w:cs="Times New Roman"/>
                <w:sz w:val="24"/>
                <w:szCs w:val="24"/>
              </w:rPr>
              <w:tab/>
              <w:t xml:space="preserve"> конкурс Фотография из семейного альбома.   Апрель 21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Победитель</w:t>
            </w:r>
          </w:p>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лауреат</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437C8F" w:rsidRPr="001D565B" w:rsidTr="003A6F70">
        <w:tc>
          <w:tcPr>
            <w:tcW w:w="0" w:type="auto"/>
          </w:tcPr>
          <w:p w:rsidR="00437C8F" w:rsidRPr="001D565B" w:rsidRDefault="00437C8F" w:rsidP="001D565B">
            <w:pPr>
              <w:spacing w:after="0" w:line="240" w:lineRule="auto"/>
              <w:rPr>
                <w:rFonts w:ascii="Times New Roman" w:hAnsi="Times New Roman" w:cs="Times New Roman"/>
                <w:sz w:val="24"/>
                <w:szCs w:val="24"/>
              </w:rPr>
            </w:pPr>
          </w:p>
        </w:tc>
        <w:tc>
          <w:tcPr>
            <w:tcW w:w="0" w:type="auto"/>
          </w:tcPr>
          <w:p w:rsidR="00437C8F"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Апрель 2021</w:t>
            </w:r>
            <w:r w:rsidRPr="001D565B">
              <w:rPr>
                <w:rFonts w:ascii="Times New Roman" w:hAnsi="Times New Roman" w:cs="Times New Roman"/>
                <w:sz w:val="24"/>
                <w:szCs w:val="24"/>
              </w:rPr>
              <w:tab/>
              <w:t>Районный заочный краеведческий конкурс "Фото из семейного альбома»</w:t>
            </w:r>
          </w:p>
        </w:tc>
        <w:tc>
          <w:tcPr>
            <w:tcW w:w="0" w:type="auto"/>
          </w:tcPr>
          <w:p w:rsidR="00437C8F"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Дипломант</w:t>
            </w:r>
          </w:p>
        </w:tc>
        <w:tc>
          <w:tcPr>
            <w:tcW w:w="0" w:type="auto"/>
          </w:tcPr>
          <w:p w:rsidR="00437C8F"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437C8F"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2021</w:t>
            </w:r>
            <w:r w:rsidRPr="001D565B">
              <w:rPr>
                <w:rFonts w:ascii="Times New Roman" w:hAnsi="Times New Roman" w:cs="Times New Roman"/>
                <w:sz w:val="24"/>
                <w:szCs w:val="24"/>
              </w:rPr>
              <w:tab/>
              <w:t>Районная природоохранная акция «Встретим пернатых друзей».</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победитель</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Горохова С.В.</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2021</w:t>
            </w:r>
            <w:r w:rsidRPr="001D565B">
              <w:rPr>
                <w:rFonts w:ascii="Times New Roman" w:hAnsi="Times New Roman" w:cs="Times New Roman"/>
                <w:sz w:val="24"/>
                <w:szCs w:val="24"/>
              </w:rPr>
              <w:tab/>
              <w:t>Районный конкурс «Сохраним пчелу – сохраним планету»</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Горохова С.В.</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4</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2021</w:t>
            </w:r>
            <w:r w:rsidRPr="001D565B">
              <w:rPr>
                <w:rFonts w:ascii="Times New Roman" w:hAnsi="Times New Roman" w:cs="Times New Roman"/>
                <w:sz w:val="24"/>
                <w:szCs w:val="24"/>
              </w:rPr>
              <w:tab/>
              <w:t>Районная экологическая конференция</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 место</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Горохова С.В.</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5</w:t>
            </w:r>
          </w:p>
        </w:tc>
        <w:tc>
          <w:tcPr>
            <w:tcW w:w="0" w:type="auto"/>
          </w:tcPr>
          <w:p w:rsidR="00437C8F"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Март 2021</w:t>
            </w:r>
            <w:r w:rsidRPr="001D565B">
              <w:rPr>
                <w:rFonts w:ascii="Times New Roman" w:hAnsi="Times New Roman" w:cs="Times New Roman"/>
                <w:sz w:val="24"/>
                <w:szCs w:val="24"/>
              </w:rPr>
              <w:tab/>
              <w:t>Районный конкурс</w:t>
            </w:r>
          </w:p>
          <w:p w:rsidR="00437C8F"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детских</w:t>
            </w:r>
          </w:p>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театральных коллективов «Маска 2021»</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победитель</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6</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Крылова М.В.</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6</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1.Конкурс рисунков ОНФ</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7</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На страже отечества</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9</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8</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конкурс рисунков «Юный </w:t>
            </w:r>
            <w:r w:rsidRPr="001D565B">
              <w:rPr>
                <w:rFonts w:ascii="Times New Roman" w:hAnsi="Times New Roman" w:cs="Times New Roman"/>
                <w:sz w:val="24"/>
                <w:szCs w:val="24"/>
              </w:rPr>
              <w:lastRenderedPageBreak/>
              <w:t>патриот»</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lastRenderedPageBreak/>
              <w:t>участие</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lastRenderedPageBreak/>
              <w:t>9.</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1.Конкурс МЧС (стихи, работа, рисунок)</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10</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2.Конкурс в связи с 85 летний юбилеем ГИБДД</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11</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Май ГТО</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4</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p>
        </w:tc>
        <w:tc>
          <w:tcPr>
            <w:tcW w:w="0" w:type="auto"/>
          </w:tcPr>
          <w:p w:rsidR="00C96302" w:rsidRPr="001D565B" w:rsidRDefault="00C96302" w:rsidP="001D565B">
            <w:pPr>
              <w:spacing w:after="0" w:line="240" w:lineRule="auto"/>
              <w:rPr>
                <w:rFonts w:ascii="Times New Roman" w:hAnsi="Times New Roman" w:cs="Times New Roman"/>
                <w:sz w:val="24"/>
                <w:szCs w:val="24"/>
              </w:rPr>
            </w:pPr>
          </w:p>
        </w:tc>
        <w:tc>
          <w:tcPr>
            <w:tcW w:w="0" w:type="auto"/>
          </w:tcPr>
          <w:p w:rsidR="00C96302" w:rsidRPr="001D565B" w:rsidRDefault="00C96302" w:rsidP="001D565B">
            <w:pPr>
              <w:spacing w:after="0" w:line="240" w:lineRule="auto"/>
              <w:rPr>
                <w:rFonts w:ascii="Times New Roman" w:hAnsi="Times New Roman" w:cs="Times New Roman"/>
                <w:sz w:val="24"/>
                <w:szCs w:val="24"/>
              </w:rPr>
            </w:pPr>
          </w:p>
        </w:tc>
        <w:tc>
          <w:tcPr>
            <w:tcW w:w="0" w:type="auto"/>
          </w:tcPr>
          <w:p w:rsidR="00C96302" w:rsidRPr="001D565B" w:rsidRDefault="00C96302" w:rsidP="001D565B">
            <w:pPr>
              <w:spacing w:after="0" w:line="240" w:lineRule="auto"/>
              <w:rPr>
                <w:rFonts w:ascii="Times New Roman" w:hAnsi="Times New Roman" w:cs="Times New Roman"/>
                <w:sz w:val="24"/>
                <w:szCs w:val="24"/>
              </w:rPr>
            </w:pPr>
          </w:p>
        </w:tc>
        <w:tc>
          <w:tcPr>
            <w:tcW w:w="0" w:type="auto"/>
          </w:tcPr>
          <w:p w:rsidR="00C96302" w:rsidRPr="001D565B" w:rsidRDefault="00C96302" w:rsidP="001D565B">
            <w:pPr>
              <w:spacing w:after="0" w:line="240" w:lineRule="auto"/>
              <w:rPr>
                <w:rFonts w:ascii="Times New Roman" w:hAnsi="Times New Roman" w:cs="Times New Roman"/>
                <w:sz w:val="24"/>
                <w:szCs w:val="24"/>
              </w:rPr>
            </w:pP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12</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Районный дистанционный конкурс «Юный патриот» номинация «Армейский чемоданчик»</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победители</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4</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13.</w:t>
            </w:r>
          </w:p>
        </w:tc>
        <w:tc>
          <w:tcPr>
            <w:tcW w:w="0" w:type="auto"/>
          </w:tcPr>
          <w:p w:rsidR="00C96302"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Март 21</w:t>
            </w:r>
            <w:r w:rsidRPr="001D565B">
              <w:rPr>
                <w:rFonts w:ascii="Times New Roman" w:hAnsi="Times New Roman" w:cs="Times New Roman"/>
                <w:sz w:val="24"/>
                <w:szCs w:val="24"/>
              </w:rPr>
              <w:tab/>
              <w:t>Районный конкурс чтецов «Люди главные на свете»</w:t>
            </w:r>
          </w:p>
        </w:tc>
        <w:tc>
          <w:tcPr>
            <w:tcW w:w="0" w:type="auto"/>
          </w:tcPr>
          <w:p w:rsidR="00C96302"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Участие </w:t>
            </w:r>
          </w:p>
        </w:tc>
        <w:tc>
          <w:tcPr>
            <w:tcW w:w="0" w:type="auto"/>
          </w:tcPr>
          <w:p w:rsidR="00C96302"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 чел</w:t>
            </w:r>
          </w:p>
        </w:tc>
        <w:tc>
          <w:tcPr>
            <w:tcW w:w="0" w:type="auto"/>
          </w:tcPr>
          <w:p w:rsidR="00C96302"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CD4BE7" w:rsidRPr="001D565B" w:rsidTr="003A6F70">
        <w:tc>
          <w:tcPr>
            <w:tcW w:w="0" w:type="auto"/>
            <w:gridSpan w:val="2"/>
            <w:vMerge w:val="restart"/>
          </w:tcPr>
          <w:p w:rsidR="00CD4BE7" w:rsidRPr="001D565B" w:rsidRDefault="00CD4BE7" w:rsidP="001D565B">
            <w:pPr>
              <w:spacing w:after="0" w:line="240" w:lineRule="auto"/>
              <w:rPr>
                <w:rFonts w:ascii="Times New Roman" w:hAnsi="Times New Roman" w:cs="Times New Roman"/>
                <w:sz w:val="24"/>
                <w:szCs w:val="24"/>
              </w:rPr>
            </w:pPr>
          </w:p>
        </w:tc>
        <w:tc>
          <w:tcPr>
            <w:tcW w:w="0" w:type="auto"/>
          </w:tcPr>
          <w:p w:rsidR="00CD4BE7"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дипломат</w:t>
            </w:r>
          </w:p>
        </w:tc>
        <w:tc>
          <w:tcPr>
            <w:tcW w:w="0" w:type="auto"/>
          </w:tcPr>
          <w:p w:rsidR="00CD4BE7"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чел</w:t>
            </w:r>
          </w:p>
        </w:tc>
        <w:tc>
          <w:tcPr>
            <w:tcW w:w="0" w:type="auto"/>
          </w:tcPr>
          <w:p w:rsidR="00CD4BE7" w:rsidRPr="001D565B" w:rsidRDefault="00CD4BE7" w:rsidP="001D565B">
            <w:pPr>
              <w:spacing w:after="0" w:line="240" w:lineRule="auto"/>
              <w:rPr>
                <w:rFonts w:ascii="Times New Roman" w:hAnsi="Times New Roman" w:cs="Times New Roman"/>
                <w:sz w:val="24"/>
                <w:szCs w:val="24"/>
              </w:rPr>
            </w:pPr>
          </w:p>
        </w:tc>
      </w:tr>
      <w:tr w:rsidR="00CD4BE7" w:rsidRPr="001D565B" w:rsidTr="003A6F70">
        <w:tc>
          <w:tcPr>
            <w:tcW w:w="0" w:type="auto"/>
            <w:gridSpan w:val="2"/>
            <w:vMerge/>
          </w:tcPr>
          <w:p w:rsidR="00CD4BE7" w:rsidRPr="001D565B" w:rsidRDefault="00CD4BE7" w:rsidP="001D565B">
            <w:pPr>
              <w:spacing w:after="0" w:line="240" w:lineRule="auto"/>
              <w:rPr>
                <w:rFonts w:ascii="Times New Roman" w:hAnsi="Times New Roman" w:cs="Times New Roman"/>
                <w:sz w:val="24"/>
                <w:szCs w:val="24"/>
              </w:rPr>
            </w:pPr>
          </w:p>
        </w:tc>
        <w:tc>
          <w:tcPr>
            <w:tcW w:w="0" w:type="auto"/>
          </w:tcPr>
          <w:p w:rsidR="00CD4BE7"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Лауреат 3-й степени</w:t>
            </w:r>
          </w:p>
        </w:tc>
        <w:tc>
          <w:tcPr>
            <w:tcW w:w="0" w:type="auto"/>
          </w:tcPr>
          <w:p w:rsidR="00CD4BE7"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чел</w:t>
            </w:r>
          </w:p>
        </w:tc>
        <w:tc>
          <w:tcPr>
            <w:tcW w:w="0" w:type="auto"/>
          </w:tcPr>
          <w:p w:rsidR="00CD4BE7" w:rsidRPr="001D565B" w:rsidRDefault="00CD4BE7" w:rsidP="001D565B">
            <w:pPr>
              <w:spacing w:after="0" w:line="240" w:lineRule="auto"/>
              <w:rPr>
                <w:rFonts w:ascii="Times New Roman" w:hAnsi="Times New Roman" w:cs="Times New Roman"/>
                <w:sz w:val="24"/>
                <w:szCs w:val="24"/>
              </w:rPr>
            </w:pPr>
          </w:p>
        </w:tc>
      </w:tr>
      <w:tr w:rsidR="00CD4BE7" w:rsidRPr="001D565B" w:rsidTr="003A6F70">
        <w:tc>
          <w:tcPr>
            <w:tcW w:w="0" w:type="auto"/>
            <w:gridSpan w:val="2"/>
            <w:vMerge/>
          </w:tcPr>
          <w:p w:rsidR="00CD4BE7" w:rsidRPr="001D565B" w:rsidRDefault="00CD4BE7" w:rsidP="001D565B">
            <w:pPr>
              <w:spacing w:after="0" w:line="240" w:lineRule="auto"/>
              <w:rPr>
                <w:rFonts w:ascii="Times New Roman" w:hAnsi="Times New Roman" w:cs="Times New Roman"/>
                <w:sz w:val="24"/>
                <w:szCs w:val="24"/>
              </w:rPr>
            </w:pPr>
          </w:p>
        </w:tc>
        <w:tc>
          <w:tcPr>
            <w:tcW w:w="0" w:type="auto"/>
          </w:tcPr>
          <w:p w:rsidR="00CD4BE7"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Лауреат 1-й степени</w:t>
            </w:r>
          </w:p>
        </w:tc>
        <w:tc>
          <w:tcPr>
            <w:tcW w:w="0" w:type="auto"/>
          </w:tcPr>
          <w:p w:rsidR="00CD4BE7"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чел</w:t>
            </w:r>
          </w:p>
        </w:tc>
        <w:tc>
          <w:tcPr>
            <w:tcW w:w="0" w:type="auto"/>
          </w:tcPr>
          <w:p w:rsidR="00CD4BE7" w:rsidRPr="001D565B" w:rsidRDefault="00CD4BE7" w:rsidP="001D565B">
            <w:pPr>
              <w:spacing w:after="0" w:line="240" w:lineRule="auto"/>
              <w:rPr>
                <w:rFonts w:ascii="Times New Roman" w:hAnsi="Times New Roman" w:cs="Times New Roman"/>
                <w:sz w:val="24"/>
                <w:szCs w:val="24"/>
              </w:rPr>
            </w:pPr>
          </w:p>
        </w:tc>
      </w:tr>
      <w:tr w:rsidR="00C96302" w:rsidRPr="001D565B" w:rsidTr="003A6F70">
        <w:tc>
          <w:tcPr>
            <w:tcW w:w="0" w:type="auto"/>
          </w:tcPr>
          <w:p w:rsidR="00C96302"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14</w:t>
            </w:r>
          </w:p>
        </w:tc>
        <w:tc>
          <w:tcPr>
            <w:tcW w:w="0" w:type="auto"/>
          </w:tcPr>
          <w:p w:rsidR="00C96302"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Живая классика</w:t>
            </w:r>
          </w:p>
        </w:tc>
        <w:tc>
          <w:tcPr>
            <w:tcW w:w="0" w:type="auto"/>
          </w:tcPr>
          <w:p w:rsidR="00C96302"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победитель</w:t>
            </w:r>
          </w:p>
        </w:tc>
        <w:tc>
          <w:tcPr>
            <w:tcW w:w="0" w:type="auto"/>
          </w:tcPr>
          <w:p w:rsidR="00C96302"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 чел</w:t>
            </w:r>
          </w:p>
        </w:tc>
        <w:tc>
          <w:tcPr>
            <w:tcW w:w="0" w:type="auto"/>
          </w:tcPr>
          <w:p w:rsidR="00C96302" w:rsidRPr="001D565B" w:rsidRDefault="00CD4BE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C96302" w:rsidRPr="001D565B" w:rsidTr="003A6F70">
        <w:tc>
          <w:tcPr>
            <w:tcW w:w="0" w:type="auto"/>
            <w:gridSpan w:val="5"/>
          </w:tcPr>
          <w:p w:rsidR="00C96302" w:rsidRPr="001D565B" w:rsidRDefault="00C96302" w:rsidP="001D565B">
            <w:pPr>
              <w:spacing w:after="0" w:line="240" w:lineRule="auto"/>
              <w:rPr>
                <w:rFonts w:ascii="Times New Roman" w:hAnsi="Times New Roman" w:cs="Times New Roman"/>
                <w:b/>
                <w:sz w:val="24"/>
                <w:szCs w:val="24"/>
              </w:rPr>
            </w:pPr>
            <w:r w:rsidRPr="001D565B">
              <w:rPr>
                <w:rFonts w:ascii="Times New Roman" w:hAnsi="Times New Roman" w:cs="Times New Roman"/>
                <w:b/>
                <w:sz w:val="24"/>
                <w:szCs w:val="24"/>
              </w:rPr>
              <w:t>Уровень региональный</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Областные краеведческие чтения им. Бурылина. февраль</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лауреат</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Региональный конкурс – Моя семейная реликвия.  </w:t>
            </w:r>
          </w:p>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Март-апрель21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Март 2021</w:t>
            </w:r>
            <w:r w:rsidRPr="001D565B">
              <w:rPr>
                <w:rFonts w:ascii="Times New Roman" w:hAnsi="Times New Roman" w:cs="Times New Roman"/>
                <w:sz w:val="24"/>
                <w:szCs w:val="24"/>
              </w:rPr>
              <w:tab/>
              <w:t xml:space="preserve">Районный конкурс патриотической песни – Я люблю тебя </w:t>
            </w:r>
            <w:r w:rsidR="00437C8F" w:rsidRPr="001D565B">
              <w:rPr>
                <w:rFonts w:ascii="Times New Roman" w:hAnsi="Times New Roman" w:cs="Times New Roman"/>
                <w:sz w:val="24"/>
                <w:szCs w:val="24"/>
              </w:rPr>
              <w:t xml:space="preserve">Россия. </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дипломант</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4</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2021</w:t>
            </w:r>
            <w:r w:rsidRPr="001D565B">
              <w:rPr>
                <w:rFonts w:ascii="Times New Roman" w:hAnsi="Times New Roman" w:cs="Times New Roman"/>
                <w:sz w:val="24"/>
                <w:szCs w:val="24"/>
              </w:rPr>
              <w:tab/>
              <w:t>Областной онлайн – конкурс рисунков «Спортивный снеговик 37.»</w:t>
            </w:r>
          </w:p>
        </w:tc>
        <w:tc>
          <w:tcPr>
            <w:tcW w:w="0" w:type="auto"/>
          </w:tcPr>
          <w:p w:rsidR="00C96302" w:rsidRPr="001D565B" w:rsidRDefault="00437C8F"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Горохова С.В.</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5</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Областной конкурс «Зеленая планета»</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Горохова С.В.</w:t>
            </w:r>
          </w:p>
        </w:tc>
      </w:tr>
      <w:tr w:rsidR="00A27E13" w:rsidRPr="001D565B" w:rsidTr="003A6F70">
        <w:tc>
          <w:tcPr>
            <w:tcW w:w="0" w:type="auto"/>
          </w:tcPr>
          <w:p w:rsidR="00A27E13" w:rsidRPr="001D565B" w:rsidRDefault="00A27E13"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6</w:t>
            </w:r>
          </w:p>
        </w:tc>
        <w:tc>
          <w:tcPr>
            <w:tcW w:w="0" w:type="auto"/>
          </w:tcPr>
          <w:p w:rsidR="00A27E13" w:rsidRPr="001D565B" w:rsidRDefault="00A27E13"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Весенняя неделя добра</w:t>
            </w:r>
          </w:p>
        </w:tc>
        <w:tc>
          <w:tcPr>
            <w:tcW w:w="0" w:type="auto"/>
          </w:tcPr>
          <w:p w:rsidR="00A27E13" w:rsidRPr="001D565B" w:rsidRDefault="00A27E13"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A27E13" w:rsidRPr="001D565B" w:rsidRDefault="00A27E13"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26</w:t>
            </w:r>
          </w:p>
        </w:tc>
        <w:tc>
          <w:tcPr>
            <w:tcW w:w="0" w:type="auto"/>
          </w:tcPr>
          <w:p w:rsidR="00A27E13" w:rsidRPr="001D565B" w:rsidRDefault="00A27E13"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C96302" w:rsidRPr="001D565B" w:rsidTr="003A6F70">
        <w:tc>
          <w:tcPr>
            <w:tcW w:w="0" w:type="auto"/>
            <w:gridSpan w:val="5"/>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b/>
                <w:sz w:val="24"/>
                <w:szCs w:val="24"/>
              </w:rPr>
              <w:t>Уровень федеральный</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Всероссийский </w:t>
            </w:r>
            <w:r w:rsidR="00437C8F" w:rsidRPr="001D565B">
              <w:rPr>
                <w:rFonts w:ascii="Times New Roman" w:hAnsi="Times New Roman" w:cs="Times New Roman"/>
                <w:sz w:val="24"/>
                <w:szCs w:val="24"/>
              </w:rPr>
              <w:t>конкурс Человек</w:t>
            </w:r>
            <w:r w:rsidRPr="001D565B">
              <w:rPr>
                <w:rFonts w:ascii="Times New Roman" w:hAnsi="Times New Roman" w:cs="Times New Roman"/>
                <w:sz w:val="24"/>
                <w:szCs w:val="24"/>
              </w:rPr>
              <w:t xml:space="preserve"> в истории 20 век</w:t>
            </w:r>
          </w:p>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Январь-апрель21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Лауреат 3 степени</w:t>
            </w:r>
          </w:p>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Участник</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C96302" w:rsidRPr="001D565B" w:rsidTr="003A6F70">
        <w:trPr>
          <w:trHeight w:val="1210"/>
        </w:trPr>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Март, апрель 2021</w:t>
            </w:r>
            <w:r w:rsidRPr="001D565B">
              <w:rPr>
                <w:rFonts w:ascii="Times New Roman" w:hAnsi="Times New Roman" w:cs="Times New Roman"/>
                <w:sz w:val="24"/>
                <w:szCs w:val="24"/>
              </w:rPr>
              <w:tab/>
              <w:t xml:space="preserve"> Всероссийские краеведческие чтения Отечество. Заочный этап</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Выход в финал</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Май 2021</w:t>
            </w:r>
            <w:r w:rsidRPr="001D565B">
              <w:rPr>
                <w:rFonts w:ascii="Times New Roman" w:hAnsi="Times New Roman" w:cs="Times New Roman"/>
                <w:sz w:val="24"/>
                <w:szCs w:val="24"/>
              </w:rPr>
              <w:tab/>
              <w:t xml:space="preserve"> Всероссийские краеведческие </w:t>
            </w:r>
            <w:r w:rsidR="00437C8F" w:rsidRPr="001D565B">
              <w:rPr>
                <w:rFonts w:ascii="Times New Roman" w:hAnsi="Times New Roman" w:cs="Times New Roman"/>
                <w:sz w:val="24"/>
                <w:szCs w:val="24"/>
              </w:rPr>
              <w:t>чтения Отечество</w:t>
            </w:r>
            <w:r w:rsidRPr="001D565B">
              <w:rPr>
                <w:rFonts w:ascii="Times New Roman" w:hAnsi="Times New Roman" w:cs="Times New Roman"/>
                <w:sz w:val="24"/>
                <w:szCs w:val="24"/>
              </w:rPr>
              <w:t>. Очный этап</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Лауреат 3 степени</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4</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Всероссийский интерактивный квест    по безопасности дорожного движения “Первому пешеходу приготовиться”</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25</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lastRenderedPageBreak/>
              <w:t>5</w:t>
            </w:r>
          </w:p>
        </w:tc>
        <w:tc>
          <w:tcPr>
            <w:tcW w:w="0" w:type="auto"/>
          </w:tcPr>
          <w:p w:rsidR="00437C8F"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2021</w:t>
            </w:r>
            <w:r w:rsidRPr="001D565B">
              <w:rPr>
                <w:rFonts w:ascii="Times New Roman" w:hAnsi="Times New Roman" w:cs="Times New Roman"/>
                <w:sz w:val="24"/>
                <w:szCs w:val="24"/>
              </w:rPr>
              <w:tab/>
              <w:t>Всероссийская интернет –акция «Безопасность детей на дорогах»</w:t>
            </w:r>
          </w:p>
          <w:p w:rsidR="00C96302" w:rsidRPr="001D565B" w:rsidRDefault="00C96302" w:rsidP="001D565B">
            <w:pPr>
              <w:spacing w:after="0" w:line="240" w:lineRule="auto"/>
              <w:rPr>
                <w:rFonts w:ascii="Times New Roman" w:hAnsi="Times New Roman" w:cs="Times New Roman"/>
                <w:sz w:val="24"/>
                <w:szCs w:val="24"/>
              </w:rPr>
            </w:pP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13</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6</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2021</w:t>
            </w:r>
            <w:r w:rsidRPr="001D565B">
              <w:rPr>
                <w:rFonts w:ascii="Times New Roman" w:hAnsi="Times New Roman" w:cs="Times New Roman"/>
                <w:sz w:val="24"/>
                <w:szCs w:val="24"/>
              </w:rPr>
              <w:tab/>
              <w:t>Международный конкурс Письмо солдату. Победа без границ.</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Участник регионального этапа сертификат</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7</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Май 2021</w:t>
            </w:r>
            <w:r w:rsidRPr="001D565B">
              <w:rPr>
                <w:rFonts w:ascii="Times New Roman" w:hAnsi="Times New Roman" w:cs="Times New Roman"/>
                <w:sz w:val="24"/>
                <w:szCs w:val="24"/>
              </w:rPr>
              <w:tab/>
              <w:t>Всероссийский конкурс сочинений « Без срока давности»</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Финалист Ширяев Е.</w:t>
            </w:r>
          </w:p>
          <w:p w:rsidR="00437C8F" w:rsidRPr="001D565B" w:rsidRDefault="00437C8F" w:rsidP="001D565B">
            <w:pPr>
              <w:spacing w:after="0" w:line="240" w:lineRule="auto"/>
              <w:rPr>
                <w:rFonts w:ascii="Times New Roman" w:hAnsi="Times New Roman" w:cs="Times New Roman"/>
                <w:sz w:val="24"/>
                <w:szCs w:val="24"/>
              </w:rPr>
            </w:pPr>
          </w:p>
          <w:p w:rsidR="00437C8F"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 Голубев Е.</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p w:rsidR="00437C8F" w:rsidRPr="001D565B" w:rsidRDefault="00437C8F" w:rsidP="001D565B">
            <w:pPr>
              <w:spacing w:after="0" w:line="240" w:lineRule="auto"/>
              <w:rPr>
                <w:rFonts w:ascii="Times New Roman" w:hAnsi="Times New Roman" w:cs="Times New Roman"/>
                <w:sz w:val="24"/>
                <w:szCs w:val="24"/>
              </w:rPr>
            </w:pPr>
          </w:p>
          <w:p w:rsidR="00437C8F" w:rsidRPr="001D565B" w:rsidRDefault="00437C8F" w:rsidP="001D565B">
            <w:pPr>
              <w:spacing w:after="0" w:line="240" w:lineRule="auto"/>
              <w:rPr>
                <w:rFonts w:ascii="Times New Roman" w:hAnsi="Times New Roman" w:cs="Times New Roman"/>
                <w:sz w:val="24"/>
                <w:szCs w:val="24"/>
              </w:rPr>
            </w:pPr>
          </w:p>
          <w:p w:rsidR="00437C8F"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w:t>
            </w:r>
          </w:p>
        </w:tc>
        <w:tc>
          <w:tcPr>
            <w:tcW w:w="0" w:type="auto"/>
          </w:tcPr>
          <w:p w:rsidR="00C96302" w:rsidRPr="001D565B" w:rsidRDefault="00437C8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C96302" w:rsidRPr="001D565B" w:rsidTr="003A6F70">
        <w:tc>
          <w:tcPr>
            <w:tcW w:w="0" w:type="auto"/>
          </w:tcPr>
          <w:p w:rsidR="00C96302" w:rsidRPr="001D565B" w:rsidRDefault="00C96302" w:rsidP="001D565B">
            <w:pPr>
              <w:spacing w:after="0" w:line="240" w:lineRule="auto"/>
              <w:rPr>
                <w:rFonts w:ascii="Times New Roman" w:hAnsi="Times New Roman" w:cs="Times New Roman"/>
                <w:sz w:val="24"/>
                <w:szCs w:val="24"/>
              </w:rPr>
            </w:pPr>
          </w:p>
        </w:tc>
        <w:tc>
          <w:tcPr>
            <w:tcW w:w="0" w:type="auto"/>
          </w:tcPr>
          <w:p w:rsidR="00C96302" w:rsidRPr="001D565B" w:rsidRDefault="00C96302" w:rsidP="001D565B">
            <w:pPr>
              <w:spacing w:after="0" w:line="240" w:lineRule="auto"/>
              <w:rPr>
                <w:rFonts w:ascii="Times New Roman" w:hAnsi="Times New Roman" w:cs="Times New Roman"/>
                <w:sz w:val="24"/>
                <w:szCs w:val="24"/>
              </w:rPr>
            </w:pPr>
          </w:p>
        </w:tc>
        <w:tc>
          <w:tcPr>
            <w:tcW w:w="0" w:type="auto"/>
          </w:tcPr>
          <w:p w:rsidR="00C96302" w:rsidRPr="001D565B" w:rsidRDefault="00C96302" w:rsidP="001D565B">
            <w:pPr>
              <w:spacing w:after="0" w:line="240" w:lineRule="auto"/>
              <w:rPr>
                <w:rFonts w:ascii="Times New Roman" w:hAnsi="Times New Roman" w:cs="Times New Roman"/>
                <w:sz w:val="24"/>
                <w:szCs w:val="24"/>
              </w:rPr>
            </w:pPr>
          </w:p>
        </w:tc>
        <w:tc>
          <w:tcPr>
            <w:tcW w:w="0" w:type="auto"/>
          </w:tcPr>
          <w:p w:rsidR="00C96302" w:rsidRPr="001D565B" w:rsidRDefault="00C96302" w:rsidP="001D565B">
            <w:pPr>
              <w:spacing w:after="0" w:line="240" w:lineRule="auto"/>
              <w:rPr>
                <w:rFonts w:ascii="Times New Roman" w:hAnsi="Times New Roman" w:cs="Times New Roman"/>
                <w:sz w:val="24"/>
                <w:szCs w:val="24"/>
              </w:rPr>
            </w:pPr>
          </w:p>
        </w:tc>
        <w:tc>
          <w:tcPr>
            <w:tcW w:w="0" w:type="auto"/>
          </w:tcPr>
          <w:p w:rsidR="00C96302" w:rsidRPr="001D565B" w:rsidRDefault="00C96302" w:rsidP="001D565B">
            <w:pPr>
              <w:spacing w:after="0" w:line="240" w:lineRule="auto"/>
              <w:rPr>
                <w:rFonts w:ascii="Times New Roman" w:hAnsi="Times New Roman" w:cs="Times New Roman"/>
                <w:sz w:val="24"/>
                <w:szCs w:val="24"/>
              </w:rPr>
            </w:pPr>
          </w:p>
        </w:tc>
      </w:tr>
    </w:tbl>
    <w:p w:rsidR="0094117C" w:rsidRPr="001D565B" w:rsidRDefault="0094117C" w:rsidP="001D565B">
      <w:pPr>
        <w:spacing w:after="0" w:line="240" w:lineRule="auto"/>
        <w:rPr>
          <w:rFonts w:ascii="Times New Roman" w:hAnsi="Times New Roman" w:cs="Times New Roman"/>
          <w:sz w:val="24"/>
          <w:szCs w:val="24"/>
        </w:rPr>
      </w:pPr>
    </w:p>
    <w:p w:rsidR="00CA2940" w:rsidRPr="001D565B" w:rsidRDefault="00CD4BE7" w:rsidP="001D565B">
      <w:pPr>
        <w:tabs>
          <w:tab w:val="left" w:pos="1529"/>
        </w:tabs>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 января по август 2021 года учащиеся МКОУ Старогольчихинская основная школа приняли участие в мероприятиях разного уровня:</w:t>
      </w:r>
    </w:p>
    <w:p w:rsidR="00CD4BE7" w:rsidRPr="001D565B" w:rsidRDefault="00CD4BE7" w:rsidP="001D565B">
      <w:pPr>
        <w:tabs>
          <w:tab w:val="left" w:pos="1529"/>
        </w:tabs>
        <w:spacing w:after="0" w:line="240" w:lineRule="auto"/>
        <w:rPr>
          <w:rFonts w:ascii="Times New Roman" w:hAnsi="Times New Roman" w:cs="Times New Roman"/>
          <w:sz w:val="24"/>
          <w:szCs w:val="24"/>
        </w:rPr>
      </w:pPr>
      <w:r w:rsidRPr="001D565B">
        <w:rPr>
          <w:rFonts w:ascii="Times New Roman" w:hAnsi="Times New Roman" w:cs="Times New Roman"/>
          <w:sz w:val="24"/>
          <w:szCs w:val="24"/>
        </w:rPr>
        <w:t>1.муниципальный – 14 мероприятий</w:t>
      </w:r>
    </w:p>
    <w:p w:rsidR="00CD4BE7" w:rsidRPr="001D565B" w:rsidRDefault="00CD4BE7" w:rsidP="001D565B">
      <w:pPr>
        <w:tabs>
          <w:tab w:val="left" w:pos="1529"/>
        </w:tabs>
        <w:spacing w:after="0" w:line="240" w:lineRule="auto"/>
        <w:rPr>
          <w:rFonts w:ascii="Times New Roman" w:hAnsi="Times New Roman" w:cs="Times New Roman"/>
          <w:sz w:val="24"/>
          <w:szCs w:val="24"/>
        </w:rPr>
      </w:pPr>
      <w:r w:rsidRPr="001D565B">
        <w:rPr>
          <w:rFonts w:ascii="Times New Roman" w:hAnsi="Times New Roman" w:cs="Times New Roman"/>
          <w:sz w:val="24"/>
          <w:szCs w:val="24"/>
        </w:rPr>
        <w:t>2.региональный уровень- 5 мероприятий</w:t>
      </w:r>
    </w:p>
    <w:p w:rsidR="00CD4BE7" w:rsidRPr="001D565B" w:rsidRDefault="00CD4BE7" w:rsidP="001D565B">
      <w:pPr>
        <w:tabs>
          <w:tab w:val="left" w:pos="1529"/>
        </w:tabs>
        <w:spacing w:after="0" w:line="240" w:lineRule="auto"/>
        <w:rPr>
          <w:rFonts w:ascii="Times New Roman" w:hAnsi="Times New Roman" w:cs="Times New Roman"/>
          <w:sz w:val="24"/>
          <w:szCs w:val="24"/>
        </w:rPr>
      </w:pPr>
      <w:r w:rsidRPr="001D565B">
        <w:rPr>
          <w:rFonts w:ascii="Times New Roman" w:hAnsi="Times New Roman" w:cs="Times New Roman"/>
          <w:sz w:val="24"/>
          <w:szCs w:val="24"/>
        </w:rPr>
        <w:t>3.федеральный уровень – 7 мероприятий</w:t>
      </w:r>
    </w:p>
    <w:p w:rsidR="00551BF5" w:rsidRPr="001D565B" w:rsidRDefault="00CD4BE7" w:rsidP="001D565B">
      <w:pPr>
        <w:tabs>
          <w:tab w:val="left" w:pos="1529"/>
        </w:tabs>
        <w:spacing w:after="0" w:line="240" w:lineRule="auto"/>
        <w:rPr>
          <w:rFonts w:ascii="Times New Roman" w:hAnsi="Times New Roman" w:cs="Times New Roman"/>
          <w:sz w:val="24"/>
          <w:szCs w:val="24"/>
        </w:rPr>
      </w:pPr>
      <w:r w:rsidRPr="001D565B">
        <w:rPr>
          <w:rFonts w:ascii="Times New Roman" w:hAnsi="Times New Roman" w:cs="Times New Roman"/>
          <w:noProof/>
          <w:sz w:val="24"/>
          <w:szCs w:val="24"/>
        </w:rPr>
        <w:drawing>
          <wp:inline distT="0" distB="0" distL="0" distR="0">
            <wp:extent cx="5191125" cy="1828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4BE7" w:rsidRPr="001D565B" w:rsidRDefault="00CD4BE7" w:rsidP="001D565B">
      <w:pPr>
        <w:spacing w:after="0" w:line="240" w:lineRule="auto"/>
        <w:rPr>
          <w:rFonts w:ascii="Times New Roman" w:hAnsi="Times New Roman" w:cs="Times New Roman"/>
          <w:sz w:val="24"/>
          <w:szCs w:val="24"/>
        </w:rPr>
      </w:pPr>
    </w:p>
    <w:p w:rsidR="00551BF5" w:rsidRPr="001D565B" w:rsidRDefault="00551BF5"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ОЦЕНКА ВНЕУРОЧНОЙ ДЕЯТЕЛЬНОСТИ</w:t>
      </w:r>
    </w:p>
    <w:p w:rsidR="00551BF5" w:rsidRPr="001D565B" w:rsidRDefault="00551BF5" w:rsidP="001D565B">
      <w:pPr>
        <w:pStyle w:val="a4"/>
        <w:numPr>
          <w:ilvl w:val="0"/>
          <w:numId w:val="6"/>
        </w:num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Участие в конкурсном, фестивальном движении учащихся – 100%</w:t>
      </w:r>
    </w:p>
    <w:p w:rsidR="00551BF5" w:rsidRPr="001D565B" w:rsidRDefault="00551BF5" w:rsidP="001D565B">
      <w:pPr>
        <w:pStyle w:val="a4"/>
        <w:numPr>
          <w:ilvl w:val="0"/>
          <w:numId w:val="6"/>
        </w:num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Результативность </w:t>
      </w:r>
      <w:r w:rsidR="00B45E82" w:rsidRPr="001D565B">
        <w:rPr>
          <w:rFonts w:ascii="Times New Roman" w:hAnsi="Times New Roman" w:cs="Times New Roman"/>
          <w:sz w:val="24"/>
          <w:szCs w:val="24"/>
        </w:rPr>
        <w:t>за учебный</w:t>
      </w:r>
      <w:r w:rsidRPr="001D565B">
        <w:rPr>
          <w:rFonts w:ascii="Times New Roman" w:hAnsi="Times New Roman" w:cs="Times New Roman"/>
          <w:sz w:val="24"/>
          <w:szCs w:val="24"/>
        </w:rPr>
        <w:t xml:space="preserve"> 2020-2021 год </w:t>
      </w:r>
      <w:r w:rsidR="00B45E82" w:rsidRPr="001D565B">
        <w:rPr>
          <w:rFonts w:ascii="Times New Roman" w:hAnsi="Times New Roman" w:cs="Times New Roman"/>
          <w:sz w:val="24"/>
          <w:szCs w:val="24"/>
        </w:rPr>
        <w:t>(см.</w:t>
      </w:r>
      <w:r w:rsidRPr="001D565B">
        <w:rPr>
          <w:rFonts w:ascii="Times New Roman" w:hAnsi="Times New Roman" w:cs="Times New Roman"/>
          <w:sz w:val="24"/>
          <w:szCs w:val="24"/>
        </w:rPr>
        <w:t xml:space="preserve"> таблицу)</w:t>
      </w:r>
    </w:p>
    <w:tbl>
      <w:tblPr>
        <w:tblStyle w:val="a5"/>
        <w:tblW w:w="0" w:type="auto"/>
        <w:tblLook w:val="04A0"/>
      </w:tblPr>
      <w:tblGrid>
        <w:gridCol w:w="2182"/>
        <w:gridCol w:w="2028"/>
        <w:gridCol w:w="2445"/>
        <w:gridCol w:w="2916"/>
      </w:tblGrid>
      <w:tr w:rsidR="00551BF5" w:rsidRPr="001D565B" w:rsidTr="003A6F70">
        <w:tc>
          <w:tcPr>
            <w:tcW w:w="0" w:type="auto"/>
          </w:tcPr>
          <w:p w:rsidR="00551BF5" w:rsidRPr="001D565B" w:rsidRDefault="00551BF5"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Уровень конкурсов</w:t>
            </w:r>
          </w:p>
        </w:tc>
        <w:tc>
          <w:tcPr>
            <w:tcW w:w="0" w:type="auto"/>
          </w:tcPr>
          <w:p w:rsidR="00551BF5" w:rsidRPr="001D565B" w:rsidRDefault="00551BF5"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участие</w:t>
            </w:r>
          </w:p>
        </w:tc>
        <w:tc>
          <w:tcPr>
            <w:tcW w:w="0" w:type="auto"/>
          </w:tcPr>
          <w:p w:rsidR="00551BF5" w:rsidRPr="001D565B" w:rsidRDefault="00551BF5"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победители</w:t>
            </w:r>
          </w:p>
        </w:tc>
        <w:tc>
          <w:tcPr>
            <w:tcW w:w="0" w:type="auto"/>
          </w:tcPr>
          <w:p w:rsidR="00551BF5" w:rsidRPr="001D565B" w:rsidRDefault="00551BF5"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 xml:space="preserve">Призеры, </w:t>
            </w:r>
          </w:p>
          <w:p w:rsidR="00551BF5" w:rsidRPr="001D565B" w:rsidRDefault="00551BF5"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дипломанты</w:t>
            </w:r>
          </w:p>
        </w:tc>
      </w:tr>
      <w:tr w:rsidR="00D44A5E" w:rsidRPr="001D565B" w:rsidTr="003A6F70">
        <w:tc>
          <w:tcPr>
            <w:tcW w:w="0" w:type="auto"/>
            <w:gridSpan w:val="4"/>
          </w:tcPr>
          <w:p w:rsidR="00D44A5E" w:rsidRPr="001D565B" w:rsidRDefault="00D44A5E" w:rsidP="001D565B">
            <w:pPr>
              <w:widowControl w:val="0"/>
              <w:wordWrap w:val="0"/>
              <w:autoSpaceDE w:val="0"/>
              <w:autoSpaceDN w:val="0"/>
              <w:jc w:val="both"/>
              <w:rPr>
                <w:rFonts w:ascii="Times New Roman" w:eastAsia="№Е" w:hAnsi="Times New Roman" w:cs="Times New Roman"/>
                <w:i/>
                <w:color w:val="000000" w:themeColor="text1"/>
                <w:kern w:val="2"/>
                <w:sz w:val="24"/>
                <w:szCs w:val="24"/>
              </w:rPr>
            </w:pPr>
            <w:r w:rsidRPr="001D565B">
              <w:rPr>
                <w:rFonts w:ascii="Times New Roman" w:eastAsia="№Е" w:hAnsi="Times New Roman" w:cs="Times New Roman"/>
                <w:i/>
                <w:color w:val="000000" w:themeColor="text1"/>
                <w:kern w:val="2"/>
                <w:sz w:val="24"/>
                <w:szCs w:val="24"/>
              </w:rPr>
              <w:t>1 полугодие</w:t>
            </w:r>
          </w:p>
        </w:tc>
      </w:tr>
      <w:tr w:rsidR="00551BF5" w:rsidRPr="001D565B" w:rsidTr="003A6F70">
        <w:tc>
          <w:tcPr>
            <w:tcW w:w="0" w:type="auto"/>
          </w:tcPr>
          <w:p w:rsidR="00551BF5" w:rsidRPr="001D565B" w:rsidRDefault="00551BF5"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 xml:space="preserve">Муниципальный </w:t>
            </w:r>
          </w:p>
        </w:tc>
        <w:tc>
          <w:tcPr>
            <w:tcW w:w="0" w:type="auto"/>
          </w:tcPr>
          <w:p w:rsidR="00D44A5E" w:rsidRPr="001D565B" w:rsidRDefault="00D44A5E" w:rsidP="001D565B">
            <w:pPr>
              <w:widowControl w:val="0"/>
              <w:wordWrap w:val="0"/>
              <w:autoSpaceDE w:val="0"/>
              <w:autoSpaceDN w:val="0"/>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 xml:space="preserve">26 раз были </w:t>
            </w:r>
          </w:p>
          <w:p w:rsidR="00551BF5" w:rsidRPr="001D565B" w:rsidRDefault="00D44A5E" w:rsidP="001D565B">
            <w:pPr>
              <w:widowControl w:val="0"/>
              <w:wordWrap w:val="0"/>
              <w:autoSpaceDE w:val="0"/>
              <w:autoSpaceDN w:val="0"/>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участниками</w:t>
            </w:r>
          </w:p>
        </w:tc>
        <w:tc>
          <w:tcPr>
            <w:tcW w:w="0" w:type="auto"/>
          </w:tcPr>
          <w:p w:rsidR="00551BF5"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15 раз победителями</w:t>
            </w:r>
          </w:p>
        </w:tc>
        <w:tc>
          <w:tcPr>
            <w:tcW w:w="0" w:type="auto"/>
          </w:tcPr>
          <w:p w:rsidR="00551BF5"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15 раз призерами и дипломантами</w:t>
            </w:r>
          </w:p>
        </w:tc>
      </w:tr>
      <w:tr w:rsidR="00551BF5" w:rsidRPr="001D565B" w:rsidTr="003A6F70">
        <w:tc>
          <w:tcPr>
            <w:tcW w:w="0" w:type="auto"/>
          </w:tcPr>
          <w:p w:rsidR="00551BF5" w:rsidRPr="001D565B" w:rsidRDefault="00551BF5"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Региональный</w:t>
            </w:r>
          </w:p>
        </w:tc>
        <w:tc>
          <w:tcPr>
            <w:tcW w:w="0" w:type="auto"/>
          </w:tcPr>
          <w:p w:rsidR="00551BF5" w:rsidRPr="001D565B" w:rsidRDefault="00D44A5E" w:rsidP="001D565B">
            <w:pPr>
              <w:widowControl w:val="0"/>
              <w:wordWrap w:val="0"/>
              <w:autoSpaceDE w:val="0"/>
              <w:autoSpaceDN w:val="0"/>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21 раз были участниками</w:t>
            </w:r>
          </w:p>
        </w:tc>
        <w:tc>
          <w:tcPr>
            <w:tcW w:w="0" w:type="auto"/>
          </w:tcPr>
          <w:p w:rsidR="00D44A5E"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15 раз становились</w:t>
            </w:r>
          </w:p>
          <w:p w:rsidR="00551BF5"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 xml:space="preserve"> победителями</w:t>
            </w:r>
          </w:p>
        </w:tc>
        <w:tc>
          <w:tcPr>
            <w:tcW w:w="0" w:type="auto"/>
          </w:tcPr>
          <w:p w:rsidR="00551BF5"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6 раз становились призерами и дипломатами</w:t>
            </w:r>
          </w:p>
        </w:tc>
      </w:tr>
      <w:tr w:rsidR="00551BF5" w:rsidRPr="001D565B" w:rsidTr="003A6F70">
        <w:tc>
          <w:tcPr>
            <w:tcW w:w="0" w:type="auto"/>
          </w:tcPr>
          <w:p w:rsidR="00551BF5" w:rsidRPr="001D565B" w:rsidRDefault="00551BF5"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Федеральный</w:t>
            </w:r>
          </w:p>
        </w:tc>
        <w:tc>
          <w:tcPr>
            <w:tcW w:w="0" w:type="auto"/>
          </w:tcPr>
          <w:p w:rsidR="00551BF5"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67 раз</w:t>
            </w:r>
          </w:p>
        </w:tc>
        <w:tc>
          <w:tcPr>
            <w:tcW w:w="0" w:type="auto"/>
          </w:tcPr>
          <w:p w:rsidR="00551BF5"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10 раз становились победителями</w:t>
            </w:r>
          </w:p>
        </w:tc>
        <w:tc>
          <w:tcPr>
            <w:tcW w:w="0" w:type="auto"/>
          </w:tcPr>
          <w:p w:rsidR="00551BF5"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1раз</w:t>
            </w:r>
          </w:p>
        </w:tc>
      </w:tr>
      <w:tr w:rsidR="00D44A5E" w:rsidRPr="001D565B" w:rsidTr="003A6F70">
        <w:tc>
          <w:tcPr>
            <w:tcW w:w="0" w:type="auto"/>
          </w:tcPr>
          <w:p w:rsidR="00D44A5E" w:rsidRPr="001D565B" w:rsidRDefault="00D44A5E" w:rsidP="001D565B">
            <w:pPr>
              <w:widowControl w:val="0"/>
              <w:wordWrap w:val="0"/>
              <w:autoSpaceDE w:val="0"/>
              <w:autoSpaceDN w:val="0"/>
              <w:jc w:val="both"/>
              <w:rPr>
                <w:rFonts w:ascii="Times New Roman" w:eastAsia="№Е" w:hAnsi="Times New Roman" w:cs="Times New Roman"/>
                <w:i/>
                <w:color w:val="000000" w:themeColor="text1"/>
                <w:kern w:val="2"/>
                <w:sz w:val="24"/>
                <w:szCs w:val="24"/>
              </w:rPr>
            </w:pPr>
            <w:r w:rsidRPr="001D565B">
              <w:rPr>
                <w:rFonts w:ascii="Times New Roman" w:eastAsia="№Е" w:hAnsi="Times New Roman" w:cs="Times New Roman"/>
                <w:i/>
                <w:color w:val="000000" w:themeColor="text1"/>
                <w:kern w:val="2"/>
                <w:sz w:val="24"/>
                <w:szCs w:val="24"/>
              </w:rPr>
              <w:t xml:space="preserve">2 полугодие </w:t>
            </w:r>
          </w:p>
        </w:tc>
        <w:tc>
          <w:tcPr>
            <w:tcW w:w="0" w:type="auto"/>
          </w:tcPr>
          <w:p w:rsidR="00D44A5E"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p>
        </w:tc>
        <w:tc>
          <w:tcPr>
            <w:tcW w:w="0" w:type="auto"/>
          </w:tcPr>
          <w:p w:rsidR="00D44A5E"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p>
        </w:tc>
        <w:tc>
          <w:tcPr>
            <w:tcW w:w="0" w:type="auto"/>
          </w:tcPr>
          <w:p w:rsidR="00D44A5E"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p>
        </w:tc>
      </w:tr>
      <w:tr w:rsidR="00D44A5E" w:rsidRPr="001D565B" w:rsidTr="003A6F70">
        <w:tc>
          <w:tcPr>
            <w:tcW w:w="0" w:type="auto"/>
          </w:tcPr>
          <w:p w:rsidR="00D44A5E"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 xml:space="preserve">Муниципальный </w:t>
            </w:r>
          </w:p>
        </w:tc>
        <w:tc>
          <w:tcPr>
            <w:tcW w:w="0" w:type="auto"/>
          </w:tcPr>
          <w:p w:rsidR="00D44A5E" w:rsidRPr="001D565B" w:rsidRDefault="00B45E82"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30 раз</w:t>
            </w:r>
          </w:p>
        </w:tc>
        <w:tc>
          <w:tcPr>
            <w:tcW w:w="0" w:type="auto"/>
          </w:tcPr>
          <w:p w:rsidR="00D44A5E" w:rsidRPr="001D565B" w:rsidRDefault="00B45E82"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7 раз</w:t>
            </w:r>
          </w:p>
        </w:tc>
        <w:tc>
          <w:tcPr>
            <w:tcW w:w="0" w:type="auto"/>
          </w:tcPr>
          <w:p w:rsidR="00D44A5E" w:rsidRPr="001D565B" w:rsidRDefault="00B45E82"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6</w:t>
            </w:r>
          </w:p>
        </w:tc>
      </w:tr>
      <w:tr w:rsidR="00D44A5E" w:rsidRPr="001D565B" w:rsidTr="003A6F70">
        <w:tc>
          <w:tcPr>
            <w:tcW w:w="0" w:type="auto"/>
          </w:tcPr>
          <w:p w:rsidR="00D44A5E"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Региональный</w:t>
            </w:r>
          </w:p>
        </w:tc>
        <w:tc>
          <w:tcPr>
            <w:tcW w:w="0" w:type="auto"/>
          </w:tcPr>
          <w:p w:rsidR="00D44A5E" w:rsidRPr="001D565B" w:rsidRDefault="00B45E82"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5 раз</w:t>
            </w:r>
          </w:p>
        </w:tc>
        <w:tc>
          <w:tcPr>
            <w:tcW w:w="0" w:type="auto"/>
          </w:tcPr>
          <w:p w:rsidR="00D44A5E" w:rsidRPr="001D565B" w:rsidRDefault="00B45E82"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0</w:t>
            </w:r>
          </w:p>
        </w:tc>
        <w:tc>
          <w:tcPr>
            <w:tcW w:w="0" w:type="auto"/>
          </w:tcPr>
          <w:p w:rsidR="00D44A5E" w:rsidRPr="001D565B" w:rsidRDefault="00B45E82"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2</w:t>
            </w:r>
          </w:p>
        </w:tc>
      </w:tr>
      <w:tr w:rsidR="00D44A5E" w:rsidRPr="001D565B" w:rsidTr="003A6F70">
        <w:tc>
          <w:tcPr>
            <w:tcW w:w="0" w:type="auto"/>
          </w:tcPr>
          <w:p w:rsidR="00D44A5E" w:rsidRPr="001D565B" w:rsidRDefault="00D44A5E"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Федеральный</w:t>
            </w:r>
          </w:p>
        </w:tc>
        <w:tc>
          <w:tcPr>
            <w:tcW w:w="0" w:type="auto"/>
          </w:tcPr>
          <w:p w:rsidR="00D44A5E" w:rsidRPr="001D565B" w:rsidRDefault="00B45E82"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41 раз</w:t>
            </w:r>
          </w:p>
        </w:tc>
        <w:tc>
          <w:tcPr>
            <w:tcW w:w="0" w:type="auto"/>
          </w:tcPr>
          <w:p w:rsidR="00D44A5E" w:rsidRPr="001D565B" w:rsidRDefault="00B45E82"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1</w:t>
            </w:r>
          </w:p>
        </w:tc>
        <w:tc>
          <w:tcPr>
            <w:tcW w:w="0" w:type="auto"/>
          </w:tcPr>
          <w:p w:rsidR="00D44A5E" w:rsidRPr="001D565B" w:rsidRDefault="00B45E82" w:rsidP="001D565B">
            <w:pPr>
              <w:widowControl w:val="0"/>
              <w:wordWrap w:val="0"/>
              <w:autoSpaceDE w:val="0"/>
              <w:autoSpaceDN w:val="0"/>
              <w:jc w:val="both"/>
              <w:rPr>
                <w:rFonts w:ascii="Times New Roman" w:eastAsia="№Е" w:hAnsi="Times New Roman" w:cs="Times New Roman"/>
                <w:color w:val="000000" w:themeColor="text1"/>
                <w:kern w:val="2"/>
                <w:sz w:val="24"/>
                <w:szCs w:val="24"/>
              </w:rPr>
            </w:pPr>
            <w:r w:rsidRPr="001D565B">
              <w:rPr>
                <w:rFonts w:ascii="Times New Roman" w:eastAsia="№Е" w:hAnsi="Times New Roman" w:cs="Times New Roman"/>
                <w:color w:val="000000" w:themeColor="text1"/>
                <w:kern w:val="2"/>
                <w:sz w:val="24"/>
                <w:szCs w:val="24"/>
              </w:rPr>
              <w:t>1</w:t>
            </w:r>
          </w:p>
        </w:tc>
      </w:tr>
      <w:tr w:rsidR="00B45E82" w:rsidRPr="001D565B" w:rsidTr="003A6F70">
        <w:trPr>
          <w:trHeight w:val="516"/>
        </w:trPr>
        <w:tc>
          <w:tcPr>
            <w:tcW w:w="0" w:type="auto"/>
            <w:gridSpan w:val="4"/>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Всего за учебный год</w:t>
            </w:r>
          </w:p>
        </w:tc>
      </w:tr>
      <w:tr w:rsidR="00B45E82" w:rsidRPr="001D565B" w:rsidTr="003A6F70">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 xml:space="preserve">Муниципальный </w:t>
            </w:r>
          </w:p>
        </w:tc>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56 раз</w:t>
            </w:r>
          </w:p>
        </w:tc>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22 раза</w:t>
            </w:r>
          </w:p>
        </w:tc>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21 раз</w:t>
            </w:r>
          </w:p>
        </w:tc>
      </w:tr>
      <w:tr w:rsidR="00B45E82" w:rsidRPr="001D565B" w:rsidTr="003A6F70">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Региональный</w:t>
            </w:r>
          </w:p>
        </w:tc>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26 раз</w:t>
            </w:r>
          </w:p>
        </w:tc>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15 раз</w:t>
            </w:r>
          </w:p>
        </w:tc>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8 раз</w:t>
            </w:r>
          </w:p>
        </w:tc>
      </w:tr>
      <w:tr w:rsidR="00B45E82" w:rsidRPr="001D565B" w:rsidTr="003A6F70">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Федеральный</w:t>
            </w:r>
          </w:p>
        </w:tc>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108 раз</w:t>
            </w:r>
          </w:p>
        </w:tc>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11 раз</w:t>
            </w:r>
          </w:p>
        </w:tc>
        <w:tc>
          <w:tcPr>
            <w:tcW w:w="0" w:type="auto"/>
          </w:tcPr>
          <w:p w:rsidR="00B45E82" w:rsidRPr="001D565B" w:rsidRDefault="00B45E82"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2 раза</w:t>
            </w:r>
          </w:p>
        </w:tc>
      </w:tr>
    </w:tbl>
    <w:p w:rsidR="00551BF5" w:rsidRPr="001D565B" w:rsidRDefault="00551BF5" w:rsidP="001D565B">
      <w:pPr>
        <w:spacing w:after="0" w:line="240" w:lineRule="auto"/>
        <w:rPr>
          <w:rFonts w:ascii="Times New Roman" w:hAnsi="Times New Roman" w:cs="Times New Roman"/>
          <w:sz w:val="24"/>
          <w:szCs w:val="24"/>
        </w:rPr>
      </w:pPr>
    </w:p>
    <w:p w:rsidR="00A27E13" w:rsidRPr="001D565B" w:rsidRDefault="00C87E0C"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xml:space="preserve">РАЗВИТИЕ КОНКУРСНОГО ДВИЖЕНИЯ в сравнении с прошлым годом: </w:t>
      </w:r>
    </w:p>
    <w:tbl>
      <w:tblPr>
        <w:tblStyle w:val="a5"/>
        <w:tblW w:w="0" w:type="auto"/>
        <w:tblLook w:val="04A0"/>
      </w:tblPr>
      <w:tblGrid>
        <w:gridCol w:w="2099"/>
        <w:gridCol w:w="2268"/>
        <w:gridCol w:w="2268"/>
        <w:gridCol w:w="2268"/>
      </w:tblGrid>
      <w:tr w:rsidR="00FC5D6B" w:rsidRPr="001D565B" w:rsidTr="007E505F">
        <w:trPr>
          <w:trHeight w:val="352"/>
        </w:trPr>
        <w:tc>
          <w:tcPr>
            <w:tcW w:w="1980" w:type="dxa"/>
          </w:tcPr>
          <w:p w:rsidR="00FC5D6B" w:rsidRPr="001D565B" w:rsidRDefault="00FC5D6B" w:rsidP="001D565B">
            <w:pPr>
              <w:rPr>
                <w:rFonts w:ascii="Times New Roman" w:hAnsi="Times New Roman" w:cs="Times New Roman"/>
                <w:sz w:val="24"/>
                <w:szCs w:val="24"/>
              </w:rPr>
            </w:pPr>
            <w:r w:rsidRPr="001D565B">
              <w:rPr>
                <w:rFonts w:ascii="Times New Roman" w:hAnsi="Times New Roman" w:cs="Times New Roman"/>
                <w:sz w:val="24"/>
                <w:szCs w:val="24"/>
              </w:rPr>
              <w:t>год</w:t>
            </w:r>
          </w:p>
        </w:tc>
        <w:tc>
          <w:tcPr>
            <w:tcW w:w="2268" w:type="dxa"/>
          </w:tcPr>
          <w:p w:rsidR="00FC5D6B" w:rsidRPr="001D565B" w:rsidRDefault="00FC5D6B" w:rsidP="001D565B">
            <w:pPr>
              <w:rPr>
                <w:rFonts w:ascii="Times New Roman" w:hAnsi="Times New Roman" w:cs="Times New Roman"/>
                <w:sz w:val="24"/>
                <w:szCs w:val="24"/>
              </w:rPr>
            </w:pPr>
            <w:r w:rsidRPr="001D565B">
              <w:rPr>
                <w:rFonts w:ascii="Times New Roman" w:hAnsi="Times New Roman" w:cs="Times New Roman"/>
                <w:sz w:val="24"/>
                <w:szCs w:val="24"/>
              </w:rPr>
              <w:t>Участие раз ребят</w:t>
            </w:r>
          </w:p>
        </w:tc>
        <w:tc>
          <w:tcPr>
            <w:tcW w:w="2268" w:type="dxa"/>
          </w:tcPr>
          <w:p w:rsidR="00FC5D6B" w:rsidRPr="001D565B" w:rsidRDefault="00FC5D6B" w:rsidP="001D565B">
            <w:pPr>
              <w:rPr>
                <w:rFonts w:ascii="Times New Roman" w:hAnsi="Times New Roman" w:cs="Times New Roman"/>
                <w:sz w:val="24"/>
                <w:szCs w:val="24"/>
              </w:rPr>
            </w:pPr>
            <w:r w:rsidRPr="001D565B">
              <w:rPr>
                <w:rFonts w:ascii="Times New Roman" w:hAnsi="Times New Roman" w:cs="Times New Roman"/>
                <w:sz w:val="24"/>
                <w:szCs w:val="24"/>
              </w:rPr>
              <w:t>победители</w:t>
            </w:r>
          </w:p>
        </w:tc>
        <w:tc>
          <w:tcPr>
            <w:tcW w:w="2268" w:type="dxa"/>
          </w:tcPr>
          <w:p w:rsidR="00FC5D6B" w:rsidRPr="001D565B" w:rsidRDefault="00FC5D6B" w:rsidP="001D565B">
            <w:pPr>
              <w:rPr>
                <w:rFonts w:ascii="Times New Roman" w:hAnsi="Times New Roman" w:cs="Times New Roman"/>
                <w:sz w:val="24"/>
                <w:szCs w:val="24"/>
              </w:rPr>
            </w:pPr>
            <w:r w:rsidRPr="001D565B">
              <w:rPr>
                <w:rFonts w:ascii="Times New Roman" w:hAnsi="Times New Roman" w:cs="Times New Roman"/>
                <w:sz w:val="24"/>
                <w:szCs w:val="24"/>
              </w:rPr>
              <w:t>призеры</w:t>
            </w:r>
          </w:p>
        </w:tc>
      </w:tr>
      <w:tr w:rsidR="00FC5D6B" w:rsidRPr="001D565B" w:rsidTr="007E505F">
        <w:tc>
          <w:tcPr>
            <w:tcW w:w="1980" w:type="dxa"/>
            <w:shd w:val="clear" w:color="auto" w:fill="FFF2CC" w:themeFill="accent4" w:themeFillTint="33"/>
          </w:tcPr>
          <w:p w:rsidR="00FC5D6B" w:rsidRPr="001D565B" w:rsidRDefault="00FC5D6B" w:rsidP="001D565B">
            <w:pPr>
              <w:rPr>
                <w:rFonts w:ascii="Times New Roman" w:hAnsi="Times New Roman" w:cs="Times New Roman"/>
                <w:sz w:val="24"/>
                <w:szCs w:val="24"/>
              </w:rPr>
            </w:pPr>
            <w:r w:rsidRPr="001D565B">
              <w:rPr>
                <w:rFonts w:ascii="Times New Roman" w:hAnsi="Times New Roman" w:cs="Times New Roman"/>
                <w:sz w:val="24"/>
                <w:szCs w:val="24"/>
              </w:rPr>
              <w:t>2019-2020</w:t>
            </w:r>
          </w:p>
        </w:tc>
        <w:tc>
          <w:tcPr>
            <w:tcW w:w="2268" w:type="dxa"/>
          </w:tcPr>
          <w:p w:rsidR="00FC5D6B" w:rsidRPr="001D565B" w:rsidRDefault="00FC5D6B" w:rsidP="001D565B">
            <w:pPr>
              <w:rPr>
                <w:rFonts w:ascii="Times New Roman" w:hAnsi="Times New Roman" w:cs="Times New Roman"/>
                <w:sz w:val="24"/>
                <w:szCs w:val="24"/>
              </w:rPr>
            </w:pPr>
          </w:p>
        </w:tc>
        <w:tc>
          <w:tcPr>
            <w:tcW w:w="2268" w:type="dxa"/>
          </w:tcPr>
          <w:p w:rsidR="00FC5D6B" w:rsidRPr="001D565B" w:rsidRDefault="00FC5D6B" w:rsidP="001D565B">
            <w:pPr>
              <w:rPr>
                <w:rFonts w:ascii="Times New Roman" w:hAnsi="Times New Roman" w:cs="Times New Roman"/>
                <w:sz w:val="24"/>
                <w:szCs w:val="24"/>
              </w:rPr>
            </w:pPr>
          </w:p>
        </w:tc>
        <w:tc>
          <w:tcPr>
            <w:tcW w:w="2268" w:type="dxa"/>
          </w:tcPr>
          <w:p w:rsidR="00FC5D6B" w:rsidRPr="001D565B" w:rsidRDefault="00FC5D6B" w:rsidP="001D565B">
            <w:pPr>
              <w:rPr>
                <w:rFonts w:ascii="Times New Roman" w:hAnsi="Times New Roman" w:cs="Times New Roman"/>
                <w:sz w:val="24"/>
                <w:szCs w:val="24"/>
              </w:rPr>
            </w:pPr>
          </w:p>
        </w:tc>
      </w:tr>
      <w:tr w:rsidR="00FC5D6B" w:rsidRPr="001D565B" w:rsidTr="001E1E8F">
        <w:tc>
          <w:tcPr>
            <w:tcW w:w="1980"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 xml:space="preserve">Муниципальный </w:t>
            </w:r>
          </w:p>
        </w:tc>
        <w:tc>
          <w:tcPr>
            <w:tcW w:w="2268" w:type="dxa"/>
          </w:tcPr>
          <w:p w:rsidR="00FC5D6B" w:rsidRPr="001D565B" w:rsidRDefault="001E1E8F" w:rsidP="001D565B">
            <w:pPr>
              <w:rPr>
                <w:rFonts w:ascii="Times New Roman" w:hAnsi="Times New Roman" w:cs="Times New Roman"/>
                <w:sz w:val="24"/>
                <w:szCs w:val="24"/>
              </w:rPr>
            </w:pPr>
            <w:r w:rsidRPr="001D565B">
              <w:rPr>
                <w:rFonts w:ascii="Times New Roman" w:hAnsi="Times New Roman" w:cs="Times New Roman"/>
                <w:sz w:val="24"/>
                <w:szCs w:val="24"/>
              </w:rPr>
              <w:t>54 раза</w:t>
            </w:r>
          </w:p>
        </w:tc>
        <w:tc>
          <w:tcPr>
            <w:tcW w:w="2268" w:type="dxa"/>
          </w:tcPr>
          <w:p w:rsidR="00FC5D6B" w:rsidRPr="001D565B" w:rsidRDefault="001E1E8F" w:rsidP="001D565B">
            <w:pPr>
              <w:rPr>
                <w:rFonts w:ascii="Times New Roman" w:hAnsi="Times New Roman" w:cs="Times New Roman"/>
                <w:sz w:val="24"/>
                <w:szCs w:val="24"/>
              </w:rPr>
            </w:pPr>
            <w:r w:rsidRPr="001D565B">
              <w:rPr>
                <w:rFonts w:ascii="Times New Roman" w:hAnsi="Times New Roman" w:cs="Times New Roman"/>
                <w:sz w:val="24"/>
                <w:szCs w:val="24"/>
              </w:rPr>
              <w:t>11 раз</w:t>
            </w:r>
          </w:p>
        </w:tc>
        <w:tc>
          <w:tcPr>
            <w:tcW w:w="2268" w:type="dxa"/>
          </w:tcPr>
          <w:p w:rsidR="00FC5D6B" w:rsidRPr="001D565B" w:rsidRDefault="001E1E8F" w:rsidP="001D565B">
            <w:pPr>
              <w:rPr>
                <w:rFonts w:ascii="Times New Roman" w:hAnsi="Times New Roman" w:cs="Times New Roman"/>
                <w:sz w:val="24"/>
                <w:szCs w:val="24"/>
              </w:rPr>
            </w:pPr>
            <w:r w:rsidRPr="001D565B">
              <w:rPr>
                <w:rFonts w:ascii="Times New Roman" w:hAnsi="Times New Roman" w:cs="Times New Roman"/>
                <w:sz w:val="24"/>
                <w:szCs w:val="24"/>
              </w:rPr>
              <w:t>12 раз</w:t>
            </w:r>
          </w:p>
        </w:tc>
      </w:tr>
      <w:tr w:rsidR="00FC5D6B" w:rsidRPr="001D565B" w:rsidTr="001E1E8F">
        <w:tc>
          <w:tcPr>
            <w:tcW w:w="1980"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Региональный</w:t>
            </w:r>
          </w:p>
        </w:tc>
        <w:tc>
          <w:tcPr>
            <w:tcW w:w="2268" w:type="dxa"/>
          </w:tcPr>
          <w:p w:rsidR="00FC5D6B" w:rsidRPr="001D565B" w:rsidRDefault="001E1E8F" w:rsidP="001D565B">
            <w:pPr>
              <w:rPr>
                <w:rFonts w:ascii="Times New Roman" w:hAnsi="Times New Roman" w:cs="Times New Roman"/>
                <w:sz w:val="24"/>
                <w:szCs w:val="24"/>
              </w:rPr>
            </w:pPr>
            <w:r w:rsidRPr="001D565B">
              <w:rPr>
                <w:rFonts w:ascii="Times New Roman" w:hAnsi="Times New Roman" w:cs="Times New Roman"/>
                <w:sz w:val="24"/>
                <w:szCs w:val="24"/>
              </w:rPr>
              <w:t>270 раз</w:t>
            </w:r>
          </w:p>
        </w:tc>
        <w:tc>
          <w:tcPr>
            <w:tcW w:w="2268" w:type="dxa"/>
          </w:tcPr>
          <w:p w:rsidR="00FC5D6B" w:rsidRPr="001D565B" w:rsidRDefault="001E1E8F" w:rsidP="001D565B">
            <w:pPr>
              <w:rPr>
                <w:rFonts w:ascii="Times New Roman" w:hAnsi="Times New Roman" w:cs="Times New Roman"/>
                <w:sz w:val="24"/>
                <w:szCs w:val="24"/>
              </w:rPr>
            </w:pPr>
            <w:r w:rsidRPr="001D565B">
              <w:rPr>
                <w:rFonts w:ascii="Times New Roman" w:hAnsi="Times New Roman" w:cs="Times New Roman"/>
                <w:sz w:val="24"/>
                <w:szCs w:val="24"/>
              </w:rPr>
              <w:t>13 раз</w:t>
            </w:r>
          </w:p>
        </w:tc>
        <w:tc>
          <w:tcPr>
            <w:tcW w:w="2268" w:type="dxa"/>
          </w:tcPr>
          <w:p w:rsidR="00FC5D6B" w:rsidRPr="001D565B" w:rsidRDefault="001E1E8F" w:rsidP="001D565B">
            <w:pPr>
              <w:rPr>
                <w:rFonts w:ascii="Times New Roman" w:hAnsi="Times New Roman" w:cs="Times New Roman"/>
                <w:sz w:val="24"/>
                <w:szCs w:val="24"/>
              </w:rPr>
            </w:pPr>
            <w:r w:rsidRPr="001D565B">
              <w:rPr>
                <w:rFonts w:ascii="Times New Roman" w:hAnsi="Times New Roman" w:cs="Times New Roman"/>
                <w:sz w:val="24"/>
                <w:szCs w:val="24"/>
              </w:rPr>
              <w:t>8 раз</w:t>
            </w:r>
          </w:p>
        </w:tc>
      </w:tr>
      <w:tr w:rsidR="00FC5D6B" w:rsidRPr="001D565B" w:rsidTr="001E1E8F">
        <w:tc>
          <w:tcPr>
            <w:tcW w:w="1980"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Федеральный</w:t>
            </w:r>
          </w:p>
        </w:tc>
        <w:tc>
          <w:tcPr>
            <w:tcW w:w="2268" w:type="dxa"/>
          </w:tcPr>
          <w:p w:rsidR="00FC5D6B" w:rsidRPr="001D565B" w:rsidRDefault="001E1E8F" w:rsidP="001D565B">
            <w:pPr>
              <w:rPr>
                <w:rFonts w:ascii="Times New Roman" w:hAnsi="Times New Roman" w:cs="Times New Roman"/>
                <w:sz w:val="24"/>
                <w:szCs w:val="24"/>
              </w:rPr>
            </w:pPr>
            <w:r w:rsidRPr="001D565B">
              <w:rPr>
                <w:rFonts w:ascii="Times New Roman" w:hAnsi="Times New Roman" w:cs="Times New Roman"/>
                <w:sz w:val="24"/>
                <w:szCs w:val="24"/>
              </w:rPr>
              <w:t>171 раз</w:t>
            </w:r>
          </w:p>
        </w:tc>
        <w:tc>
          <w:tcPr>
            <w:tcW w:w="2268" w:type="dxa"/>
          </w:tcPr>
          <w:p w:rsidR="00FC5D6B" w:rsidRPr="001D565B" w:rsidRDefault="001E1E8F" w:rsidP="001D565B">
            <w:pPr>
              <w:rPr>
                <w:rFonts w:ascii="Times New Roman" w:hAnsi="Times New Roman" w:cs="Times New Roman"/>
                <w:sz w:val="24"/>
                <w:szCs w:val="24"/>
              </w:rPr>
            </w:pPr>
            <w:r w:rsidRPr="001D565B">
              <w:rPr>
                <w:rFonts w:ascii="Times New Roman" w:hAnsi="Times New Roman" w:cs="Times New Roman"/>
                <w:sz w:val="24"/>
                <w:szCs w:val="24"/>
              </w:rPr>
              <w:t>4 раза</w:t>
            </w:r>
          </w:p>
        </w:tc>
        <w:tc>
          <w:tcPr>
            <w:tcW w:w="2268" w:type="dxa"/>
          </w:tcPr>
          <w:p w:rsidR="00FC5D6B" w:rsidRPr="001D565B" w:rsidRDefault="001E1E8F" w:rsidP="001D565B">
            <w:pPr>
              <w:rPr>
                <w:rFonts w:ascii="Times New Roman" w:hAnsi="Times New Roman" w:cs="Times New Roman"/>
                <w:sz w:val="24"/>
                <w:szCs w:val="24"/>
              </w:rPr>
            </w:pPr>
            <w:r w:rsidRPr="001D565B">
              <w:rPr>
                <w:rFonts w:ascii="Times New Roman" w:hAnsi="Times New Roman" w:cs="Times New Roman"/>
                <w:sz w:val="24"/>
                <w:szCs w:val="24"/>
              </w:rPr>
              <w:t>3 раза</w:t>
            </w:r>
          </w:p>
        </w:tc>
      </w:tr>
      <w:tr w:rsidR="00FC5D6B" w:rsidRPr="001D565B" w:rsidTr="007E505F">
        <w:tc>
          <w:tcPr>
            <w:tcW w:w="1980" w:type="dxa"/>
            <w:shd w:val="clear" w:color="auto" w:fill="FFF2CC" w:themeFill="accent4" w:themeFillTint="33"/>
          </w:tcPr>
          <w:p w:rsidR="00FC5D6B" w:rsidRPr="001D565B" w:rsidRDefault="00FC5D6B" w:rsidP="001D565B">
            <w:pPr>
              <w:rPr>
                <w:rFonts w:ascii="Times New Roman" w:hAnsi="Times New Roman" w:cs="Times New Roman"/>
                <w:sz w:val="24"/>
                <w:szCs w:val="24"/>
              </w:rPr>
            </w:pPr>
            <w:r w:rsidRPr="001D565B">
              <w:rPr>
                <w:rFonts w:ascii="Times New Roman" w:hAnsi="Times New Roman" w:cs="Times New Roman"/>
                <w:sz w:val="24"/>
                <w:szCs w:val="24"/>
              </w:rPr>
              <w:t>2020-2021</w:t>
            </w:r>
          </w:p>
        </w:tc>
        <w:tc>
          <w:tcPr>
            <w:tcW w:w="2268" w:type="dxa"/>
          </w:tcPr>
          <w:p w:rsidR="00FC5D6B" w:rsidRPr="001D565B" w:rsidRDefault="00FC5D6B" w:rsidP="001D565B">
            <w:pPr>
              <w:rPr>
                <w:rFonts w:ascii="Times New Roman" w:hAnsi="Times New Roman" w:cs="Times New Roman"/>
                <w:sz w:val="24"/>
                <w:szCs w:val="24"/>
              </w:rPr>
            </w:pPr>
          </w:p>
        </w:tc>
        <w:tc>
          <w:tcPr>
            <w:tcW w:w="2268" w:type="dxa"/>
          </w:tcPr>
          <w:p w:rsidR="00FC5D6B" w:rsidRPr="001D565B" w:rsidRDefault="00FC5D6B" w:rsidP="001D565B">
            <w:pPr>
              <w:rPr>
                <w:rFonts w:ascii="Times New Roman" w:hAnsi="Times New Roman" w:cs="Times New Roman"/>
                <w:sz w:val="24"/>
                <w:szCs w:val="24"/>
              </w:rPr>
            </w:pPr>
          </w:p>
        </w:tc>
        <w:tc>
          <w:tcPr>
            <w:tcW w:w="2268" w:type="dxa"/>
          </w:tcPr>
          <w:p w:rsidR="00FC5D6B" w:rsidRPr="001D565B" w:rsidRDefault="00FC5D6B" w:rsidP="001D565B">
            <w:pPr>
              <w:rPr>
                <w:rFonts w:ascii="Times New Roman" w:hAnsi="Times New Roman" w:cs="Times New Roman"/>
                <w:sz w:val="24"/>
                <w:szCs w:val="24"/>
              </w:rPr>
            </w:pPr>
          </w:p>
        </w:tc>
      </w:tr>
      <w:tr w:rsidR="00FC5D6B" w:rsidRPr="001D565B" w:rsidTr="001E1E8F">
        <w:tc>
          <w:tcPr>
            <w:tcW w:w="1980"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 xml:space="preserve">Муниципальный </w:t>
            </w:r>
          </w:p>
        </w:tc>
        <w:tc>
          <w:tcPr>
            <w:tcW w:w="2268"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56 раз</w:t>
            </w:r>
          </w:p>
        </w:tc>
        <w:tc>
          <w:tcPr>
            <w:tcW w:w="2268"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22 раза</w:t>
            </w:r>
          </w:p>
        </w:tc>
        <w:tc>
          <w:tcPr>
            <w:tcW w:w="2268"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21 раз</w:t>
            </w:r>
          </w:p>
        </w:tc>
      </w:tr>
      <w:tr w:rsidR="00FC5D6B" w:rsidRPr="001D565B" w:rsidTr="001E1E8F">
        <w:tc>
          <w:tcPr>
            <w:tcW w:w="1980"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Региональный</w:t>
            </w:r>
          </w:p>
        </w:tc>
        <w:tc>
          <w:tcPr>
            <w:tcW w:w="2268"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26 раз</w:t>
            </w:r>
          </w:p>
        </w:tc>
        <w:tc>
          <w:tcPr>
            <w:tcW w:w="2268"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15 раз</w:t>
            </w:r>
          </w:p>
        </w:tc>
        <w:tc>
          <w:tcPr>
            <w:tcW w:w="2268"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8 раз</w:t>
            </w:r>
          </w:p>
        </w:tc>
      </w:tr>
      <w:tr w:rsidR="00FC5D6B" w:rsidRPr="001D565B" w:rsidTr="001E1E8F">
        <w:tc>
          <w:tcPr>
            <w:tcW w:w="1980"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Федеральный</w:t>
            </w:r>
          </w:p>
        </w:tc>
        <w:tc>
          <w:tcPr>
            <w:tcW w:w="2268"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108 раз</w:t>
            </w:r>
          </w:p>
        </w:tc>
        <w:tc>
          <w:tcPr>
            <w:tcW w:w="2268"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11 раз</w:t>
            </w:r>
          </w:p>
        </w:tc>
        <w:tc>
          <w:tcPr>
            <w:tcW w:w="2268" w:type="dxa"/>
          </w:tcPr>
          <w:p w:rsidR="00FC5D6B" w:rsidRPr="001D565B" w:rsidRDefault="00FC5D6B" w:rsidP="001D565B">
            <w:pPr>
              <w:widowControl w:val="0"/>
              <w:wordWrap w:val="0"/>
              <w:autoSpaceDE w:val="0"/>
              <w:autoSpaceDN w:val="0"/>
              <w:jc w:val="both"/>
              <w:rPr>
                <w:rFonts w:ascii="Times New Roman" w:eastAsia="№Е" w:hAnsi="Times New Roman" w:cs="Times New Roman"/>
                <w:b/>
                <w:color w:val="000000" w:themeColor="text1"/>
                <w:kern w:val="2"/>
                <w:sz w:val="24"/>
                <w:szCs w:val="24"/>
              </w:rPr>
            </w:pPr>
            <w:r w:rsidRPr="001D565B">
              <w:rPr>
                <w:rFonts w:ascii="Times New Roman" w:eastAsia="№Е" w:hAnsi="Times New Roman" w:cs="Times New Roman"/>
                <w:b/>
                <w:color w:val="000000" w:themeColor="text1"/>
                <w:kern w:val="2"/>
                <w:sz w:val="24"/>
                <w:szCs w:val="24"/>
              </w:rPr>
              <w:t>2 раза</w:t>
            </w:r>
          </w:p>
        </w:tc>
      </w:tr>
    </w:tbl>
    <w:p w:rsidR="00C87E0C" w:rsidRPr="001D565B" w:rsidRDefault="00C87E0C" w:rsidP="001D565B">
      <w:pPr>
        <w:spacing w:after="0" w:line="240" w:lineRule="auto"/>
        <w:rPr>
          <w:rFonts w:ascii="Times New Roman" w:hAnsi="Times New Roman" w:cs="Times New Roman"/>
          <w:sz w:val="24"/>
          <w:szCs w:val="24"/>
        </w:rPr>
      </w:pPr>
    </w:p>
    <w:p w:rsidR="001E1E8F" w:rsidRPr="001D565B" w:rsidRDefault="001E1E8F" w:rsidP="001D565B">
      <w:pPr>
        <w:spacing w:after="0" w:line="240" w:lineRule="auto"/>
        <w:rPr>
          <w:rFonts w:ascii="Times New Roman" w:hAnsi="Times New Roman" w:cs="Times New Roman"/>
          <w:sz w:val="24"/>
          <w:szCs w:val="24"/>
        </w:rPr>
      </w:pPr>
      <w:r w:rsidRPr="001D565B">
        <w:rPr>
          <w:rFonts w:ascii="Times New Roman" w:hAnsi="Times New Roman" w:cs="Times New Roman"/>
          <w:noProof/>
          <w:sz w:val="24"/>
          <w:szCs w:val="24"/>
        </w:rPr>
        <w:drawing>
          <wp:inline distT="0" distB="0" distL="0" distR="0">
            <wp:extent cx="6016625" cy="1896533"/>
            <wp:effectExtent l="0" t="0" r="3175"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1E8F" w:rsidRPr="001D565B" w:rsidRDefault="001E1E8F" w:rsidP="001D565B">
      <w:pPr>
        <w:spacing w:after="0" w:line="240" w:lineRule="auto"/>
        <w:rPr>
          <w:rFonts w:ascii="Times New Roman" w:hAnsi="Times New Roman" w:cs="Times New Roman"/>
          <w:sz w:val="24"/>
          <w:szCs w:val="24"/>
        </w:rPr>
      </w:pPr>
    </w:p>
    <w:p w:rsidR="007E505F" w:rsidRPr="001D565B" w:rsidRDefault="001E1E8F" w:rsidP="001D565B">
      <w:pPr>
        <w:spacing w:after="0" w:line="240" w:lineRule="auto"/>
        <w:rPr>
          <w:rFonts w:ascii="Times New Roman" w:hAnsi="Times New Roman" w:cs="Times New Roman"/>
          <w:sz w:val="24"/>
          <w:szCs w:val="24"/>
        </w:rPr>
      </w:pPr>
      <w:r w:rsidRPr="001D565B">
        <w:rPr>
          <w:rFonts w:ascii="Times New Roman" w:hAnsi="Times New Roman" w:cs="Times New Roman"/>
          <w:noProof/>
          <w:sz w:val="24"/>
          <w:szCs w:val="24"/>
        </w:rPr>
        <w:drawing>
          <wp:inline distT="0" distB="0" distL="0" distR="0">
            <wp:extent cx="6016625" cy="1964266"/>
            <wp:effectExtent l="0" t="0" r="3175" b="171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505F" w:rsidRPr="001D565B" w:rsidRDefault="007E505F" w:rsidP="001D565B">
      <w:pPr>
        <w:spacing w:after="0" w:line="240" w:lineRule="auto"/>
        <w:rPr>
          <w:rFonts w:ascii="Times New Roman" w:hAnsi="Times New Roman" w:cs="Times New Roman"/>
          <w:sz w:val="24"/>
          <w:szCs w:val="24"/>
        </w:rPr>
      </w:pPr>
    </w:p>
    <w:p w:rsidR="007E505F" w:rsidRPr="001D565B" w:rsidRDefault="007E505F" w:rsidP="001D565B">
      <w:pPr>
        <w:spacing w:after="0" w:line="240" w:lineRule="auto"/>
        <w:rPr>
          <w:rFonts w:ascii="Times New Roman" w:hAnsi="Times New Roman" w:cs="Times New Roman"/>
          <w:sz w:val="24"/>
          <w:szCs w:val="24"/>
        </w:rPr>
      </w:pPr>
      <w:r w:rsidRPr="001D565B">
        <w:rPr>
          <w:rFonts w:ascii="Times New Roman" w:hAnsi="Times New Roman" w:cs="Times New Roman"/>
          <w:noProof/>
          <w:sz w:val="24"/>
          <w:szCs w:val="24"/>
        </w:rPr>
        <w:drawing>
          <wp:inline distT="0" distB="0" distL="0" distR="0">
            <wp:extent cx="6016625" cy="2189480"/>
            <wp:effectExtent l="0" t="0" r="3175" b="12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505F" w:rsidRPr="001D565B" w:rsidRDefault="007E505F" w:rsidP="001D565B">
      <w:pPr>
        <w:spacing w:after="0" w:line="240" w:lineRule="auto"/>
        <w:rPr>
          <w:rFonts w:ascii="Times New Roman" w:hAnsi="Times New Roman" w:cs="Times New Roman"/>
          <w:sz w:val="24"/>
          <w:szCs w:val="24"/>
        </w:rPr>
      </w:pPr>
    </w:p>
    <w:p w:rsidR="003A6F70" w:rsidRDefault="003A6F70" w:rsidP="001D565B">
      <w:pPr>
        <w:spacing w:after="0" w:line="240" w:lineRule="auto"/>
        <w:ind w:firstLine="708"/>
        <w:rPr>
          <w:rFonts w:ascii="Times New Roman" w:hAnsi="Times New Roman" w:cs="Times New Roman"/>
          <w:sz w:val="24"/>
          <w:szCs w:val="24"/>
        </w:rPr>
      </w:pPr>
    </w:p>
    <w:p w:rsidR="001E1E8F" w:rsidRPr="001D565B" w:rsidRDefault="007E505F" w:rsidP="001D565B">
      <w:pPr>
        <w:spacing w:after="0" w:line="240" w:lineRule="auto"/>
        <w:ind w:firstLine="708"/>
        <w:rPr>
          <w:rFonts w:ascii="Times New Roman" w:hAnsi="Times New Roman" w:cs="Times New Roman"/>
          <w:sz w:val="24"/>
          <w:szCs w:val="24"/>
        </w:rPr>
      </w:pPr>
      <w:r w:rsidRPr="001D565B">
        <w:rPr>
          <w:rFonts w:ascii="Times New Roman" w:hAnsi="Times New Roman" w:cs="Times New Roman"/>
          <w:sz w:val="24"/>
          <w:szCs w:val="24"/>
        </w:rPr>
        <w:lastRenderedPageBreak/>
        <w:t>Анализ участия школьников в конкурсном движении за последние 2 года позволяет сделать следующие выводы:</w:t>
      </w:r>
    </w:p>
    <w:p w:rsidR="00AE6F14" w:rsidRPr="001D565B" w:rsidRDefault="00AE6F14" w:rsidP="001D565B">
      <w:pPr>
        <w:pStyle w:val="a4"/>
        <w:numPr>
          <w:ilvl w:val="0"/>
          <w:numId w:val="7"/>
        </w:num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Количество участников в конкурсах не снижается. Статистические данные показывают, что во внеурочной деятельности ребята показывают высокие результаты по следующим направлениям воспитательной работы по ФГОС:</w:t>
      </w:r>
    </w:p>
    <w:p w:rsidR="00AE6F14" w:rsidRPr="001D565B" w:rsidRDefault="00AE6F14" w:rsidP="001D565B">
      <w:pPr>
        <w:pStyle w:val="a4"/>
        <w:spacing w:after="0" w:line="240" w:lineRule="auto"/>
        <w:rPr>
          <w:rFonts w:ascii="Times New Roman" w:hAnsi="Times New Roman" w:cs="Times New Roman"/>
          <w:sz w:val="24"/>
          <w:szCs w:val="24"/>
        </w:rPr>
      </w:pPr>
      <w:r w:rsidRPr="001D565B">
        <w:rPr>
          <w:rFonts w:ascii="Times New Roman" w:hAnsi="Times New Roman" w:cs="Times New Roman"/>
          <w:sz w:val="24"/>
          <w:szCs w:val="24"/>
        </w:rPr>
        <w:t>1.Духовно-нравственное</w:t>
      </w:r>
    </w:p>
    <w:p w:rsidR="00AE6F14" w:rsidRPr="001D565B" w:rsidRDefault="00AE6F14" w:rsidP="001D565B">
      <w:pPr>
        <w:spacing w:after="0" w:line="240" w:lineRule="auto"/>
        <w:ind w:left="360"/>
        <w:rPr>
          <w:rFonts w:ascii="Times New Roman" w:hAnsi="Times New Roman" w:cs="Times New Roman"/>
          <w:sz w:val="24"/>
          <w:szCs w:val="24"/>
        </w:rPr>
      </w:pPr>
      <w:r w:rsidRPr="001D565B">
        <w:rPr>
          <w:rFonts w:ascii="Times New Roman" w:hAnsi="Times New Roman" w:cs="Times New Roman"/>
          <w:sz w:val="24"/>
          <w:szCs w:val="24"/>
        </w:rPr>
        <w:t>2.Физкультурное и спортивно-оздоровительное</w:t>
      </w:r>
    </w:p>
    <w:p w:rsidR="00AE6F14" w:rsidRPr="001D565B" w:rsidRDefault="00AE6F14" w:rsidP="001D565B">
      <w:pPr>
        <w:spacing w:after="0" w:line="240" w:lineRule="auto"/>
        <w:ind w:left="360"/>
        <w:rPr>
          <w:rFonts w:ascii="Times New Roman" w:hAnsi="Times New Roman" w:cs="Times New Roman"/>
          <w:sz w:val="24"/>
          <w:szCs w:val="24"/>
        </w:rPr>
      </w:pPr>
      <w:r w:rsidRPr="001D565B">
        <w:rPr>
          <w:rFonts w:ascii="Times New Roman" w:hAnsi="Times New Roman" w:cs="Times New Roman"/>
          <w:sz w:val="24"/>
          <w:szCs w:val="24"/>
        </w:rPr>
        <w:t>3.Социальное</w:t>
      </w:r>
    </w:p>
    <w:p w:rsidR="00AE6F14" w:rsidRPr="001D565B" w:rsidRDefault="00AE6F14" w:rsidP="001D565B">
      <w:pPr>
        <w:spacing w:after="0" w:line="240" w:lineRule="auto"/>
        <w:ind w:left="360"/>
        <w:rPr>
          <w:rFonts w:ascii="Times New Roman" w:hAnsi="Times New Roman" w:cs="Times New Roman"/>
          <w:sz w:val="24"/>
          <w:szCs w:val="24"/>
        </w:rPr>
      </w:pPr>
      <w:r w:rsidRPr="001D565B">
        <w:rPr>
          <w:rFonts w:ascii="Times New Roman" w:hAnsi="Times New Roman" w:cs="Times New Roman"/>
          <w:sz w:val="24"/>
          <w:szCs w:val="24"/>
        </w:rPr>
        <w:t>4.Общеинтеллектуальное</w:t>
      </w:r>
    </w:p>
    <w:p w:rsidR="00AE6F14" w:rsidRPr="001D565B" w:rsidRDefault="00AE6F14" w:rsidP="001D565B">
      <w:pPr>
        <w:spacing w:after="0" w:line="240" w:lineRule="auto"/>
        <w:ind w:left="360"/>
        <w:rPr>
          <w:rFonts w:ascii="Times New Roman" w:hAnsi="Times New Roman" w:cs="Times New Roman"/>
          <w:sz w:val="24"/>
          <w:szCs w:val="24"/>
        </w:rPr>
      </w:pPr>
      <w:r w:rsidRPr="001D565B">
        <w:rPr>
          <w:rFonts w:ascii="Times New Roman" w:hAnsi="Times New Roman" w:cs="Times New Roman"/>
          <w:sz w:val="24"/>
          <w:szCs w:val="24"/>
        </w:rPr>
        <w:t>5.Общекультурное.</w:t>
      </w:r>
    </w:p>
    <w:p w:rsidR="00AE6F14" w:rsidRPr="001D565B" w:rsidRDefault="00AE6F14" w:rsidP="001D565B">
      <w:pPr>
        <w:spacing w:after="0" w:line="240" w:lineRule="auto"/>
        <w:ind w:left="360"/>
        <w:rPr>
          <w:rFonts w:ascii="Times New Roman" w:hAnsi="Times New Roman" w:cs="Times New Roman"/>
          <w:sz w:val="24"/>
          <w:szCs w:val="24"/>
        </w:rPr>
      </w:pPr>
      <w:r w:rsidRPr="001D565B">
        <w:rPr>
          <w:rFonts w:ascii="Times New Roman" w:hAnsi="Times New Roman" w:cs="Times New Roman"/>
          <w:sz w:val="24"/>
          <w:szCs w:val="24"/>
        </w:rPr>
        <w:t xml:space="preserve">Все 100% учащихся становились участниками различных конкурсов очного и дистанционного формата. Наилучшие результаты в краеведении и гражданско-патриотической работе. </w:t>
      </w:r>
    </w:p>
    <w:p w:rsidR="00AE6F14" w:rsidRPr="001D565B" w:rsidRDefault="00AE6F14" w:rsidP="001D565B">
      <w:pPr>
        <w:pStyle w:val="a4"/>
        <w:numPr>
          <w:ilvl w:val="0"/>
          <w:numId w:val="7"/>
        </w:num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По сравнению с прошлым годом результаты работы внеурочной деятельности стали выше. Увеличилось количество победителей и призеров регионального и федерального уровней.</w:t>
      </w:r>
    </w:p>
    <w:p w:rsidR="002F7C34" w:rsidRPr="001D565B" w:rsidRDefault="00AE6F14" w:rsidP="001D565B">
      <w:pPr>
        <w:pStyle w:val="a4"/>
        <w:numPr>
          <w:ilvl w:val="0"/>
          <w:numId w:val="7"/>
        </w:num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Многообразие предлагаемых конкурсов позволяет учащимся и их родителям сделать выбор по интересам.</w:t>
      </w:r>
    </w:p>
    <w:p w:rsidR="001D565B" w:rsidRPr="001D565B" w:rsidRDefault="001D565B" w:rsidP="001D565B">
      <w:pPr>
        <w:spacing w:after="0" w:line="240" w:lineRule="auto"/>
        <w:rPr>
          <w:rFonts w:ascii="Times New Roman" w:hAnsi="Times New Roman" w:cs="Times New Roman"/>
          <w:color w:val="FF0000"/>
          <w:sz w:val="24"/>
          <w:szCs w:val="24"/>
        </w:rPr>
      </w:pPr>
    </w:p>
    <w:p w:rsidR="00E710E6" w:rsidRPr="001D565B" w:rsidRDefault="000B0C09" w:rsidP="003A6F70">
      <w:pPr>
        <w:spacing w:after="0" w:line="240" w:lineRule="auto"/>
        <w:jc w:val="center"/>
        <w:rPr>
          <w:rFonts w:ascii="Times New Roman" w:hAnsi="Times New Roman" w:cs="Times New Roman"/>
          <w:color w:val="FF0000"/>
          <w:sz w:val="24"/>
          <w:szCs w:val="24"/>
        </w:rPr>
      </w:pPr>
      <w:r w:rsidRPr="001D565B">
        <w:rPr>
          <w:rFonts w:ascii="Times New Roman" w:hAnsi="Times New Roman" w:cs="Times New Roman"/>
          <w:color w:val="FF0000"/>
          <w:sz w:val="24"/>
          <w:szCs w:val="24"/>
        </w:rPr>
        <w:t>4.</w:t>
      </w:r>
      <w:r w:rsidR="002F7C34" w:rsidRPr="001D565B">
        <w:rPr>
          <w:rFonts w:ascii="Times New Roman" w:hAnsi="Times New Roman" w:cs="Times New Roman"/>
          <w:color w:val="FF0000"/>
          <w:sz w:val="24"/>
          <w:szCs w:val="24"/>
        </w:rPr>
        <w:t>Качество реализации личностно развивающего потенциала школьных уроков</w:t>
      </w:r>
    </w:p>
    <w:p w:rsidR="00B91BFB" w:rsidRPr="001D565B" w:rsidRDefault="00E710E6"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Анализ работы по данному направлению </w:t>
      </w:r>
      <w:r w:rsidR="00B91BFB" w:rsidRPr="001D565B">
        <w:rPr>
          <w:rFonts w:ascii="Times New Roman" w:hAnsi="Times New Roman" w:cs="Times New Roman"/>
          <w:sz w:val="24"/>
          <w:szCs w:val="24"/>
        </w:rPr>
        <w:t>произведен на</w:t>
      </w:r>
      <w:r w:rsidRPr="001D565B">
        <w:rPr>
          <w:rFonts w:ascii="Times New Roman" w:hAnsi="Times New Roman" w:cs="Times New Roman"/>
          <w:sz w:val="24"/>
          <w:szCs w:val="24"/>
        </w:rPr>
        <w:t xml:space="preserve"> основе </w:t>
      </w:r>
    </w:p>
    <w:p w:rsidR="00B91BFB" w:rsidRPr="001D565B" w:rsidRDefault="00E710E6" w:rsidP="001D565B">
      <w:pPr>
        <w:pStyle w:val="a4"/>
        <w:numPr>
          <w:ilvl w:val="0"/>
          <w:numId w:val="5"/>
        </w:num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 xml:space="preserve">опросника педагогов: «Практическая реализация воспитательного потенциала урока» </w:t>
      </w:r>
    </w:p>
    <w:p w:rsidR="00B91BFB" w:rsidRPr="001D565B" w:rsidRDefault="00B91BFB" w:rsidP="001D565B">
      <w:pPr>
        <w:pStyle w:val="a3"/>
        <w:numPr>
          <w:ilvl w:val="0"/>
          <w:numId w:val="5"/>
        </w:numPr>
        <w:rPr>
          <w:rFonts w:ascii="Times New Roman" w:hAnsi="Times New Roman" w:cs="Times New Roman"/>
          <w:sz w:val="24"/>
          <w:szCs w:val="24"/>
        </w:rPr>
      </w:pPr>
      <w:r w:rsidRPr="001D565B">
        <w:rPr>
          <w:rFonts w:ascii="Times New Roman" w:hAnsi="Times New Roman" w:cs="Times New Roman"/>
          <w:sz w:val="24"/>
          <w:szCs w:val="24"/>
        </w:rPr>
        <w:t>на основе посещения администрацией школы уроков по разным предметам</w:t>
      </w:r>
    </w:p>
    <w:p w:rsidR="00B91BFB" w:rsidRPr="001D565B" w:rsidRDefault="00B91BFB" w:rsidP="001D565B">
      <w:pPr>
        <w:pStyle w:val="a3"/>
        <w:numPr>
          <w:ilvl w:val="0"/>
          <w:numId w:val="5"/>
        </w:numPr>
        <w:rPr>
          <w:rFonts w:ascii="Times New Roman" w:hAnsi="Times New Roman" w:cs="Times New Roman"/>
          <w:sz w:val="24"/>
          <w:szCs w:val="24"/>
        </w:rPr>
      </w:pPr>
      <w:r w:rsidRPr="001D565B">
        <w:rPr>
          <w:rFonts w:ascii="Times New Roman" w:hAnsi="Times New Roman" w:cs="Times New Roman"/>
          <w:sz w:val="24"/>
          <w:szCs w:val="24"/>
        </w:rPr>
        <w:t>на основе проведения открытых уроков.</w:t>
      </w:r>
    </w:p>
    <w:p w:rsidR="00751D10" w:rsidRPr="001D565B" w:rsidRDefault="00751D10" w:rsidP="001D565B">
      <w:pPr>
        <w:pStyle w:val="a3"/>
        <w:rPr>
          <w:rFonts w:ascii="Times New Roman" w:hAnsi="Times New Roman" w:cs="Times New Roman"/>
          <w:sz w:val="24"/>
          <w:szCs w:val="24"/>
        </w:rPr>
      </w:pPr>
    </w:p>
    <w:tbl>
      <w:tblPr>
        <w:tblStyle w:val="a5"/>
        <w:tblW w:w="0" w:type="auto"/>
        <w:tblLook w:val="04A0"/>
      </w:tblPr>
      <w:tblGrid>
        <w:gridCol w:w="4597"/>
        <w:gridCol w:w="4974"/>
      </w:tblGrid>
      <w:tr w:rsidR="00751D10" w:rsidRPr="001D565B" w:rsidTr="003A6F70">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w:t>
            </w:r>
            <w:r w:rsidRPr="001D565B">
              <w:rPr>
                <w:rFonts w:ascii="Times New Roman" w:hAnsi="Times New Roman" w:cs="Times New Roman"/>
                <w:sz w:val="24"/>
                <w:szCs w:val="24"/>
              </w:rPr>
              <w:tab/>
              <w:t>опросник педагогов: «Практическая реализация воспитательного потенциала урока»</w:t>
            </w:r>
          </w:p>
        </w:tc>
        <w:tc>
          <w:tcPr>
            <w:tcW w:w="0" w:type="auto"/>
          </w:tcPr>
          <w:p w:rsidR="00751D10" w:rsidRPr="001D565B" w:rsidRDefault="00751D10" w:rsidP="001D565B">
            <w:pPr>
              <w:pStyle w:val="a3"/>
              <w:rPr>
                <w:rFonts w:ascii="Times New Roman" w:hAnsi="Times New Roman" w:cs="Times New Roman"/>
                <w:sz w:val="24"/>
                <w:szCs w:val="24"/>
              </w:rPr>
            </w:pPr>
          </w:p>
        </w:tc>
      </w:tr>
      <w:tr w:rsidR="00751D10" w:rsidRPr="001D565B" w:rsidTr="003A6F70">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 xml:space="preserve">1. Обладает ли учебный предмет, который Вы преподаете, особыми воспитательными влияниями на учащихся? - да - нет - некоторыми </w:t>
            </w:r>
          </w:p>
        </w:tc>
        <w:tc>
          <w:tcPr>
            <w:tcW w:w="0" w:type="auto"/>
          </w:tcPr>
          <w:p w:rsidR="00751D10" w:rsidRPr="001D565B" w:rsidRDefault="00681695" w:rsidP="001D565B">
            <w:pPr>
              <w:pStyle w:val="a3"/>
              <w:rPr>
                <w:rFonts w:ascii="Times New Roman" w:hAnsi="Times New Roman" w:cs="Times New Roman"/>
                <w:sz w:val="24"/>
                <w:szCs w:val="24"/>
              </w:rPr>
            </w:pPr>
            <w:r w:rsidRPr="001D565B">
              <w:rPr>
                <w:rFonts w:ascii="Times New Roman" w:hAnsi="Times New Roman" w:cs="Times New Roman"/>
                <w:sz w:val="24"/>
                <w:szCs w:val="24"/>
              </w:rPr>
              <w:t>Да- 8</w:t>
            </w:r>
          </w:p>
        </w:tc>
      </w:tr>
      <w:tr w:rsidR="00751D10" w:rsidRPr="001D565B" w:rsidTr="003A6F70">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 xml:space="preserve">2. Считаете ли Вы, что благодаря Вашим урокам дети личностно развиваются? - да - нет - все </w:t>
            </w:r>
            <w:r w:rsidR="00681695" w:rsidRPr="001D565B">
              <w:rPr>
                <w:rFonts w:ascii="Times New Roman" w:hAnsi="Times New Roman" w:cs="Times New Roman"/>
                <w:sz w:val="24"/>
                <w:szCs w:val="24"/>
              </w:rPr>
              <w:t xml:space="preserve">одинаково интересен </w:t>
            </w:r>
            <w:r w:rsidR="00D85CE0" w:rsidRPr="001D565B">
              <w:rPr>
                <w:rFonts w:ascii="Times New Roman" w:hAnsi="Times New Roman" w:cs="Times New Roman"/>
                <w:sz w:val="24"/>
                <w:szCs w:val="24"/>
              </w:rPr>
              <w:t>и для</w:t>
            </w:r>
            <w:r w:rsidR="00681695" w:rsidRPr="001D565B">
              <w:rPr>
                <w:rFonts w:ascii="Times New Roman" w:hAnsi="Times New Roman" w:cs="Times New Roman"/>
                <w:sz w:val="24"/>
                <w:szCs w:val="24"/>
              </w:rPr>
              <w:t xml:space="preserve"> учителя и ученика.</w:t>
            </w:r>
          </w:p>
        </w:tc>
        <w:tc>
          <w:tcPr>
            <w:tcW w:w="0" w:type="auto"/>
          </w:tcPr>
          <w:p w:rsidR="00681695" w:rsidRPr="001D565B" w:rsidRDefault="00681695" w:rsidP="001D565B">
            <w:pPr>
              <w:pStyle w:val="a3"/>
              <w:rPr>
                <w:rFonts w:ascii="Times New Roman" w:hAnsi="Times New Roman" w:cs="Times New Roman"/>
                <w:sz w:val="24"/>
                <w:szCs w:val="24"/>
              </w:rPr>
            </w:pPr>
            <w:r w:rsidRPr="001D565B">
              <w:rPr>
                <w:rFonts w:ascii="Times New Roman" w:hAnsi="Times New Roman" w:cs="Times New Roman"/>
                <w:sz w:val="24"/>
                <w:szCs w:val="24"/>
              </w:rPr>
              <w:t>Да-8</w:t>
            </w:r>
          </w:p>
          <w:p w:rsidR="00751D10" w:rsidRPr="001D565B" w:rsidRDefault="00751D10" w:rsidP="001D565B">
            <w:pPr>
              <w:rPr>
                <w:rFonts w:ascii="Times New Roman" w:hAnsi="Times New Roman" w:cs="Times New Roman"/>
                <w:sz w:val="24"/>
                <w:szCs w:val="24"/>
              </w:rPr>
            </w:pPr>
          </w:p>
        </w:tc>
      </w:tr>
      <w:tr w:rsidR="00751D10" w:rsidRPr="001D565B" w:rsidTr="003A6F70">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3. Как Вы оцениваете психологический климат на Ваших уроках? - умею создавать благоприятный - по-разному: смотря, в каком состоянии дети - климат не имеет значения: дети все должны учиться</w:t>
            </w:r>
          </w:p>
        </w:tc>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1.Умею с</w:t>
            </w:r>
            <w:r w:rsidR="00681695" w:rsidRPr="001D565B">
              <w:rPr>
                <w:rFonts w:ascii="Times New Roman" w:hAnsi="Times New Roman" w:cs="Times New Roman"/>
                <w:sz w:val="24"/>
                <w:szCs w:val="24"/>
              </w:rPr>
              <w:t>оздавать благ.климат на уроке -2</w:t>
            </w:r>
          </w:p>
          <w:p w:rsidR="00681695" w:rsidRPr="001D565B" w:rsidRDefault="00681695" w:rsidP="001D565B">
            <w:pPr>
              <w:pStyle w:val="a3"/>
              <w:rPr>
                <w:rFonts w:ascii="Times New Roman" w:hAnsi="Times New Roman" w:cs="Times New Roman"/>
                <w:sz w:val="24"/>
                <w:szCs w:val="24"/>
              </w:rPr>
            </w:pPr>
            <w:r w:rsidRPr="001D565B">
              <w:rPr>
                <w:rFonts w:ascii="Times New Roman" w:hAnsi="Times New Roman" w:cs="Times New Roman"/>
                <w:sz w:val="24"/>
                <w:szCs w:val="24"/>
              </w:rPr>
              <w:t>2.Не всегда – 2</w:t>
            </w:r>
          </w:p>
          <w:p w:rsidR="00681695" w:rsidRPr="001D565B" w:rsidRDefault="00681695" w:rsidP="001D565B">
            <w:pPr>
              <w:pStyle w:val="a3"/>
              <w:rPr>
                <w:rFonts w:ascii="Times New Roman" w:hAnsi="Times New Roman" w:cs="Times New Roman"/>
                <w:sz w:val="24"/>
                <w:szCs w:val="24"/>
              </w:rPr>
            </w:pPr>
            <w:r w:rsidRPr="001D565B">
              <w:rPr>
                <w:rFonts w:ascii="Times New Roman" w:hAnsi="Times New Roman" w:cs="Times New Roman"/>
                <w:sz w:val="24"/>
                <w:szCs w:val="24"/>
              </w:rPr>
              <w:t>3.</w:t>
            </w:r>
            <w:r w:rsidR="00D85CE0" w:rsidRPr="001D565B">
              <w:rPr>
                <w:rFonts w:ascii="Times New Roman" w:hAnsi="Times New Roman" w:cs="Times New Roman"/>
                <w:sz w:val="24"/>
                <w:szCs w:val="24"/>
              </w:rPr>
              <w:t>По-разному</w:t>
            </w:r>
            <w:r w:rsidRPr="001D565B">
              <w:rPr>
                <w:rFonts w:ascii="Times New Roman" w:hAnsi="Times New Roman" w:cs="Times New Roman"/>
                <w:sz w:val="24"/>
                <w:szCs w:val="24"/>
              </w:rPr>
              <w:t xml:space="preserve"> - 4</w:t>
            </w:r>
          </w:p>
        </w:tc>
      </w:tr>
      <w:tr w:rsidR="00751D10" w:rsidRPr="001D565B" w:rsidTr="003A6F70">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4. Удается ли Вам создавать ситуацию успеха каждому ученику? - тем, кто хорошо учится - да, всем - нет, меня волнуют знания детей –</w:t>
            </w:r>
          </w:p>
        </w:tc>
        <w:tc>
          <w:tcPr>
            <w:tcW w:w="0" w:type="auto"/>
          </w:tcPr>
          <w:p w:rsidR="00681695"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меня волнуют знания детей -1</w:t>
            </w:r>
          </w:p>
          <w:p w:rsidR="00751D10" w:rsidRPr="001D565B" w:rsidRDefault="00681695" w:rsidP="001D565B">
            <w:pPr>
              <w:rPr>
                <w:rFonts w:ascii="Times New Roman" w:hAnsi="Times New Roman" w:cs="Times New Roman"/>
                <w:sz w:val="24"/>
                <w:szCs w:val="24"/>
              </w:rPr>
            </w:pPr>
            <w:r w:rsidRPr="001D565B">
              <w:rPr>
                <w:rFonts w:ascii="Times New Roman" w:hAnsi="Times New Roman" w:cs="Times New Roman"/>
                <w:sz w:val="24"/>
                <w:szCs w:val="24"/>
              </w:rPr>
              <w:t>всем – нет – 5</w:t>
            </w:r>
          </w:p>
          <w:p w:rsidR="00681695" w:rsidRPr="001D565B" w:rsidRDefault="00681695" w:rsidP="001D565B">
            <w:pPr>
              <w:rPr>
                <w:rFonts w:ascii="Times New Roman" w:hAnsi="Times New Roman" w:cs="Times New Roman"/>
                <w:sz w:val="24"/>
                <w:szCs w:val="24"/>
              </w:rPr>
            </w:pPr>
            <w:r w:rsidRPr="001D565B">
              <w:rPr>
                <w:rFonts w:ascii="Times New Roman" w:hAnsi="Times New Roman" w:cs="Times New Roman"/>
                <w:sz w:val="24"/>
                <w:szCs w:val="24"/>
              </w:rPr>
              <w:t>по-разному: смотря, в каком состоянии дети – 1</w:t>
            </w:r>
          </w:p>
          <w:p w:rsidR="00681695" w:rsidRPr="001D565B" w:rsidRDefault="00681695" w:rsidP="001D565B">
            <w:pPr>
              <w:rPr>
                <w:rFonts w:ascii="Times New Roman" w:hAnsi="Times New Roman" w:cs="Times New Roman"/>
                <w:sz w:val="24"/>
                <w:szCs w:val="24"/>
              </w:rPr>
            </w:pPr>
            <w:r w:rsidRPr="001D565B">
              <w:rPr>
                <w:rFonts w:ascii="Times New Roman" w:hAnsi="Times New Roman" w:cs="Times New Roman"/>
                <w:sz w:val="24"/>
                <w:szCs w:val="24"/>
              </w:rPr>
              <w:t>тем, кто хорошо учится - 1</w:t>
            </w:r>
          </w:p>
        </w:tc>
      </w:tr>
      <w:tr w:rsidR="00751D10" w:rsidRPr="001D565B" w:rsidTr="003A6F70">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5. Считаете ли Вы, что на уроке Вы с детьми изучаете жизнь? - нет, я преподаю основы науки - да, я пытаюсь - иногда это удается, когда особый материал</w:t>
            </w:r>
          </w:p>
        </w:tc>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я пытаюсь - иногда это удается</w:t>
            </w:r>
            <w:r w:rsidR="00681695" w:rsidRPr="001D565B">
              <w:rPr>
                <w:rFonts w:ascii="Times New Roman" w:hAnsi="Times New Roman" w:cs="Times New Roman"/>
                <w:sz w:val="24"/>
                <w:szCs w:val="24"/>
              </w:rPr>
              <w:t xml:space="preserve"> - 8</w:t>
            </w:r>
          </w:p>
        </w:tc>
      </w:tr>
      <w:tr w:rsidR="00751D10" w:rsidRPr="001D565B" w:rsidTr="003A6F70">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lastRenderedPageBreak/>
              <w:t>6.Удается ли Вам внедрить традицию ответственного отношения к учебе? -нет -да -не во всех классах</w:t>
            </w:r>
          </w:p>
        </w:tc>
        <w:tc>
          <w:tcPr>
            <w:tcW w:w="0" w:type="auto"/>
          </w:tcPr>
          <w:p w:rsidR="00681695"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не во всех классах</w:t>
            </w:r>
            <w:r w:rsidR="00D85CE0" w:rsidRPr="001D565B">
              <w:rPr>
                <w:rFonts w:ascii="Times New Roman" w:hAnsi="Times New Roman" w:cs="Times New Roman"/>
                <w:sz w:val="24"/>
                <w:szCs w:val="24"/>
              </w:rPr>
              <w:t xml:space="preserve"> -6</w:t>
            </w:r>
          </w:p>
          <w:p w:rsidR="00751D10" w:rsidRPr="001D565B" w:rsidRDefault="00681695" w:rsidP="001D565B">
            <w:pPr>
              <w:rPr>
                <w:rFonts w:ascii="Times New Roman" w:hAnsi="Times New Roman" w:cs="Times New Roman"/>
                <w:sz w:val="24"/>
                <w:szCs w:val="24"/>
              </w:rPr>
            </w:pPr>
            <w:r w:rsidRPr="001D565B">
              <w:rPr>
                <w:rFonts w:ascii="Times New Roman" w:hAnsi="Times New Roman" w:cs="Times New Roman"/>
                <w:sz w:val="24"/>
                <w:szCs w:val="24"/>
              </w:rPr>
              <w:t>да – 1</w:t>
            </w:r>
          </w:p>
          <w:p w:rsidR="00681695" w:rsidRPr="001D565B" w:rsidRDefault="00681695" w:rsidP="001D565B">
            <w:pPr>
              <w:rPr>
                <w:rFonts w:ascii="Times New Roman" w:hAnsi="Times New Roman" w:cs="Times New Roman"/>
                <w:sz w:val="24"/>
                <w:szCs w:val="24"/>
              </w:rPr>
            </w:pPr>
            <w:r w:rsidRPr="001D565B">
              <w:rPr>
                <w:rFonts w:ascii="Times New Roman" w:hAnsi="Times New Roman" w:cs="Times New Roman"/>
                <w:sz w:val="24"/>
                <w:szCs w:val="24"/>
              </w:rPr>
              <w:t>нет - 1</w:t>
            </w:r>
          </w:p>
        </w:tc>
      </w:tr>
      <w:tr w:rsidR="00751D10" w:rsidRPr="001D565B" w:rsidTr="003A6F70">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7. Что считаете главным для хорошего урока? - результат усвоения материала - радость познания - добросовестный труд детей четкое выполнение запланированного содержания</w:t>
            </w:r>
          </w:p>
        </w:tc>
        <w:tc>
          <w:tcPr>
            <w:tcW w:w="0" w:type="auto"/>
          </w:tcPr>
          <w:p w:rsidR="00681695"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радость познания</w:t>
            </w:r>
            <w:r w:rsidR="00D85CE0" w:rsidRPr="001D565B">
              <w:rPr>
                <w:rFonts w:ascii="Times New Roman" w:hAnsi="Times New Roman" w:cs="Times New Roman"/>
                <w:sz w:val="24"/>
                <w:szCs w:val="24"/>
              </w:rPr>
              <w:t xml:space="preserve"> -4</w:t>
            </w:r>
          </w:p>
          <w:p w:rsidR="00681695" w:rsidRPr="001D565B" w:rsidRDefault="00681695" w:rsidP="001D565B">
            <w:pPr>
              <w:rPr>
                <w:rFonts w:ascii="Times New Roman" w:hAnsi="Times New Roman" w:cs="Times New Roman"/>
                <w:sz w:val="24"/>
                <w:szCs w:val="24"/>
              </w:rPr>
            </w:pPr>
            <w:r w:rsidRPr="001D565B">
              <w:rPr>
                <w:rFonts w:ascii="Times New Roman" w:hAnsi="Times New Roman" w:cs="Times New Roman"/>
                <w:sz w:val="24"/>
                <w:szCs w:val="24"/>
              </w:rPr>
              <w:t>результат усвоения материала</w:t>
            </w:r>
            <w:r w:rsidR="00D85CE0" w:rsidRPr="001D565B">
              <w:rPr>
                <w:rFonts w:ascii="Times New Roman" w:hAnsi="Times New Roman" w:cs="Times New Roman"/>
                <w:sz w:val="24"/>
                <w:szCs w:val="24"/>
              </w:rPr>
              <w:t xml:space="preserve"> - 3</w:t>
            </w:r>
          </w:p>
          <w:p w:rsidR="00751D10" w:rsidRPr="001D565B" w:rsidRDefault="00681695" w:rsidP="001D565B">
            <w:pPr>
              <w:rPr>
                <w:rFonts w:ascii="Times New Roman" w:hAnsi="Times New Roman" w:cs="Times New Roman"/>
                <w:sz w:val="24"/>
                <w:szCs w:val="24"/>
              </w:rPr>
            </w:pPr>
            <w:r w:rsidRPr="001D565B">
              <w:rPr>
                <w:rFonts w:ascii="Times New Roman" w:hAnsi="Times New Roman" w:cs="Times New Roman"/>
                <w:sz w:val="24"/>
                <w:szCs w:val="24"/>
              </w:rPr>
              <w:t>добросовестный труд детей четкое выполнение запланированного содержания - 1</w:t>
            </w:r>
          </w:p>
        </w:tc>
      </w:tr>
      <w:tr w:rsidR="00751D10" w:rsidRPr="001D565B" w:rsidTr="003A6F70">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8. Завершите, пожалуйста, предложение: Хороший урок — это когда…</w:t>
            </w:r>
          </w:p>
        </w:tc>
        <w:tc>
          <w:tcPr>
            <w:tcW w:w="0" w:type="auto"/>
          </w:tcPr>
          <w:p w:rsidR="00751D10" w:rsidRPr="001D565B" w:rsidRDefault="00751D10" w:rsidP="001D565B">
            <w:pPr>
              <w:pStyle w:val="a3"/>
              <w:rPr>
                <w:rFonts w:ascii="Times New Roman" w:hAnsi="Times New Roman" w:cs="Times New Roman"/>
                <w:sz w:val="24"/>
                <w:szCs w:val="24"/>
              </w:rPr>
            </w:pPr>
            <w:r w:rsidRPr="001D565B">
              <w:rPr>
                <w:rFonts w:ascii="Times New Roman" w:hAnsi="Times New Roman" w:cs="Times New Roman"/>
                <w:sz w:val="24"/>
                <w:szCs w:val="24"/>
              </w:rPr>
              <w:t xml:space="preserve">одинаково интересен </w:t>
            </w:r>
            <w:r w:rsidR="00681695" w:rsidRPr="001D565B">
              <w:rPr>
                <w:rFonts w:ascii="Times New Roman" w:hAnsi="Times New Roman" w:cs="Times New Roman"/>
                <w:sz w:val="24"/>
                <w:szCs w:val="24"/>
              </w:rPr>
              <w:t>и для</w:t>
            </w:r>
            <w:r w:rsidRPr="001D565B">
              <w:rPr>
                <w:rFonts w:ascii="Times New Roman" w:hAnsi="Times New Roman" w:cs="Times New Roman"/>
                <w:sz w:val="24"/>
                <w:szCs w:val="24"/>
              </w:rPr>
              <w:t xml:space="preserve"> учителя и ученика. -1</w:t>
            </w:r>
          </w:p>
          <w:p w:rsidR="00681695" w:rsidRPr="001D565B" w:rsidRDefault="00681695" w:rsidP="001D565B">
            <w:pPr>
              <w:pStyle w:val="a3"/>
              <w:rPr>
                <w:rFonts w:ascii="Times New Roman" w:hAnsi="Times New Roman" w:cs="Times New Roman"/>
                <w:sz w:val="24"/>
                <w:szCs w:val="24"/>
              </w:rPr>
            </w:pPr>
            <w:r w:rsidRPr="001D565B">
              <w:rPr>
                <w:rFonts w:ascii="Times New Roman" w:hAnsi="Times New Roman" w:cs="Times New Roman"/>
                <w:sz w:val="24"/>
                <w:szCs w:val="24"/>
              </w:rPr>
              <w:t>Хороший урок – это такой урок, где царит комфортная обстановка, которая вызывает у школьников желание размышлять, где они охотно вступают в диалог с учителем, друг с другом, не боятся высказывать свою точку зрения.</w:t>
            </w:r>
          </w:p>
          <w:p w:rsidR="00681695" w:rsidRPr="001D565B" w:rsidRDefault="00681695" w:rsidP="001D565B">
            <w:pPr>
              <w:pStyle w:val="a3"/>
              <w:rPr>
                <w:rFonts w:ascii="Times New Roman" w:hAnsi="Times New Roman" w:cs="Times New Roman"/>
                <w:sz w:val="24"/>
                <w:szCs w:val="24"/>
              </w:rPr>
            </w:pPr>
            <w:r w:rsidRPr="001D565B">
              <w:rPr>
                <w:rFonts w:ascii="Times New Roman" w:hAnsi="Times New Roman" w:cs="Times New Roman"/>
                <w:sz w:val="24"/>
                <w:szCs w:val="24"/>
              </w:rPr>
              <w:t>Хороший урок — это когда существует взаимопонимание между педагогом и учениками.</w:t>
            </w:r>
          </w:p>
          <w:p w:rsidR="00681695" w:rsidRPr="001D565B" w:rsidRDefault="00681695" w:rsidP="001D565B">
            <w:pPr>
              <w:pStyle w:val="a3"/>
              <w:rPr>
                <w:rFonts w:ascii="Times New Roman" w:hAnsi="Times New Roman" w:cs="Times New Roman"/>
                <w:sz w:val="24"/>
                <w:szCs w:val="24"/>
              </w:rPr>
            </w:pPr>
            <w:r w:rsidRPr="001D565B">
              <w:rPr>
                <w:rFonts w:ascii="Times New Roman" w:hAnsi="Times New Roman" w:cs="Times New Roman"/>
                <w:sz w:val="24"/>
                <w:szCs w:val="24"/>
              </w:rPr>
              <w:t>Хороший урок — это когда</w:t>
            </w:r>
          </w:p>
          <w:p w:rsidR="00681695" w:rsidRPr="001D565B" w:rsidRDefault="00681695" w:rsidP="001D565B">
            <w:pPr>
              <w:pStyle w:val="a3"/>
              <w:rPr>
                <w:rFonts w:ascii="Times New Roman" w:hAnsi="Times New Roman" w:cs="Times New Roman"/>
                <w:sz w:val="24"/>
                <w:szCs w:val="24"/>
              </w:rPr>
            </w:pPr>
            <w:r w:rsidRPr="001D565B">
              <w:rPr>
                <w:rFonts w:ascii="Times New Roman" w:hAnsi="Times New Roman" w:cs="Times New Roman"/>
                <w:sz w:val="24"/>
                <w:szCs w:val="24"/>
              </w:rPr>
              <w:t>все дети радуются</w:t>
            </w:r>
            <w:r w:rsidRPr="001D565B">
              <w:rPr>
                <w:rFonts w:ascii="Times New Roman" w:hAnsi="Times New Roman" w:cs="Times New Roman"/>
                <w:sz w:val="24"/>
                <w:szCs w:val="24"/>
              </w:rPr>
              <w:tab/>
            </w:r>
          </w:p>
          <w:p w:rsidR="00D85CE0" w:rsidRPr="001D565B" w:rsidRDefault="00D85CE0" w:rsidP="001D565B">
            <w:pPr>
              <w:pStyle w:val="a3"/>
              <w:rPr>
                <w:rFonts w:ascii="Times New Roman" w:hAnsi="Times New Roman" w:cs="Times New Roman"/>
                <w:sz w:val="24"/>
                <w:szCs w:val="24"/>
              </w:rPr>
            </w:pPr>
            <w:r w:rsidRPr="001D565B">
              <w:rPr>
                <w:rFonts w:ascii="Times New Roman" w:hAnsi="Times New Roman" w:cs="Times New Roman"/>
                <w:sz w:val="24"/>
                <w:szCs w:val="24"/>
              </w:rPr>
              <w:t>Хороший урок — это когда урок проходит в благоприятной обстановке (без криков, нервов и стрессов), достигнута цель урока.</w:t>
            </w:r>
          </w:p>
          <w:p w:rsidR="00D85CE0" w:rsidRPr="001D565B" w:rsidRDefault="00D85CE0" w:rsidP="001D565B">
            <w:pPr>
              <w:pStyle w:val="a3"/>
              <w:rPr>
                <w:rFonts w:ascii="Times New Roman" w:hAnsi="Times New Roman" w:cs="Times New Roman"/>
                <w:sz w:val="24"/>
                <w:szCs w:val="24"/>
              </w:rPr>
            </w:pPr>
            <w:r w:rsidRPr="001D565B">
              <w:rPr>
                <w:rFonts w:ascii="Times New Roman" w:hAnsi="Times New Roman" w:cs="Times New Roman"/>
                <w:sz w:val="24"/>
                <w:szCs w:val="24"/>
              </w:rPr>
              <w:t>Хороший урок- когда есть результат.</w:t>
            </w:r>
          </w:p>
          <w:p w:rsidR="00D85CE0" w:rsidRPr="001D565B" w:rsidRDefault="00D85CE0" w:rsidP="001D565B">
            <w:pPr>
              <w:pStyle w:val="a3"/>
              <w:rPr>
                <w:rFonts w:ascii="Times New Roman" w:hAnsi="Times New Roman" w:cs="Times New Roman"/>
                <w:sz w:val="24"/>
                <w:szCs w:val="24"/>
              </w:rPr>
            </w:pPr>
            <w:r w:rsidRPr="001D565B">
              <w:rPr>
                <w:rFonts w:ascii="Times New Roman" w:hAnsi="Times New Roman" w:cs="Times New Roman"/>
                <w:sz w:val="24"/>
                <w:szCs w:val="24"/>
              </w:rPr>
              <w:t>Хороший урок- это творческий урок</w:t>
            </w:r>
          </w:p>
          <w:p w:rsidR="00D85CE0" w:rsidRPr="001D565B" w:rsidRDefault="00D85CE0" w:rsidP="001D565B">
            <w:pPr>
              <w:pStyle w:val="a3"/>
              <w:rPr>
                <w:rFonts w:ascii="Times New Roman" w:hAnsi="Times New Roman" w:cs="Times New Roman"/>
                <w:sz w:val="24"/>
                <w:szCs w:val="24"/>
              </w:rPr>
            </w:pPr>
            <w:r w:rsidRPr="001D565B">
              <w:rPr>
                <w:rFonts w:ascii="Times New Roman" w:hAnsi="Times New Roman" w:cs="Times New Roman"/>
                <w:sz w:val="24"/>
                <w:szCs w:val="24"/>
              </w:rPr>
              <w:t>Хороший урок – это деятельностный урок.</w:t>
            </w:r>
          </w:p>
        </w:tc>
      </w:tr>
    </w:tbl>
    <w:p w:rsidR="00B91BFB" w:rsidRPr="001D565B" w:rsidRDefault="00D85CE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В опросе приняли участие – 8 человек. Данные анкетирования свидетельствуют о положительном личностно развивающего потенциале школьных уроков.</w:t>
      </w:r>
    </w:p>
    <w:p w:rsidR="00D85CE0" w:rsidRPr="001D565B" w:rsidRDefault="00D85CE0"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Все педагоги понимают важность воспитательного момента на уроке, придают изученному материалу практическое жизненное значение; стараются создать на каждом уроке благоприятный психологический климат, атмосферу диалога, развивают умение учащихся размышлять, высказывать собственную позицию.</w:t>
      </w:r>
    </w:p>
    <w:p w:rsidR="00B91BFB" w:rsidRPr="001D565B" w:rsidRDefault="00D85CE0" w:rsidP="001D565B">
      <w:pPr>
        <w:pStyle w:val="a3"/>
        <w:rPr>
          <w:rFonts w:ascii="Times New Roman" w:hAnsi="Times New Roman" w:cs="Times New Roman"/>
          <w:sz w:val="24"/>
          <w:szCs w:val="24"/>
        </w:rPr>
      </w:pPr>
      <w:r w:rsidRPr="001D565B">
        <w:rPr>
          <w:rFonts w:ascii="Times New Roman" w:hAnsi="Times New Roman" w:cs="Times New Roman"/>
          <w:sz w:val="24"/>
          <w:szCs w:val="24"/>
        </w:rPr>
        <w:t>Прививать ответственное отношение к учебе – задача каждого учителя. Однако, есть дети, которые недостаточно замотивированы на учебную деятельность, в силу развития своих способностей многим не удается сразу усвоить материал урока, отсутствует в таких семьях поддержка родителей</w:t>
      </w:r>
      <w:r w:rsidR="000C20FE" w:rsidRPr="001D565B">
        <w:rPr>
          <w:rFonts w:ascii="Times New Roman" w:hAnsi="Times New Roman" w:cs="Times New Roman"/>
          <w:sz w:val="24"/>
          <w:szCs w:val="24"/>
        </w:rPr>
        <w:t>.</w:t>
      </w:r>
    </w:p>
    <w:p w:rsidR="000C20FE" w:rsidRPr="001D565B" w:rsidRDefault="000C20FE" w:rsidP="001D565B">
      <w:pPr>
        <w:pStyle w:val="a3"/>
        <w:rPr>
          <w:rFonts w:ascii="Times New Roman" w:hAnsi="Times New Roman" w:cs="Times New Roman"/>
          <w:sz w:val="24"/>
          <w:szCs w:val="24"/>
        </w:rPr>
      </w:pPr>
      <w:r w:rsidRPr="001D565B">
        <w:rPr>
          <w:rFonts w:ascii="Times New Roman" w:hAnsi="Times New Roman" w:cs="Times New Roman"/>
          <w:sz w:val="24"/>
          <w:szCs w:val="24"/>
        </w:rPr>
        <w:t>Каждый педагог осознает итог своей деятельности на уроке и понимает каким должен быть хороший урок.</w:t>
      </w:r>
    </w:p>
    <w:p w:rsidR="000C20FE" w:rsidRPr="001D565B" w:rsidRDefault="000C20FE" w:rsidP="001D565B">
      <w:pPr>
        <w:pStyle w:val="a3"/>
        <w:rPr>
          <w:rFonts w:ascii="Times New Roman" w:hAnsi="Times New Roman" w:cs="Times New Roman"/>
          <w:sz w:val="24"/>
          <w:szCs w:val="24"/>
        </w:rPr>
      </w:pPr>
      <w:r w:rsidRPr="001D565B">
        <w:rPr>
          <w:rFonts w:ascii="Times New Roman" w:hAnsi="Times New Roman" w:cs="Times New Roman"/>
          <w:sz w:val="24"/>
          <w:szCs w:val="24"/>
        </w:rPr>
        <w:t>За 2020-2021 учебный год администрацией школы посещены 18 уроков: математики, биологии, начальных классов, географии, истории, обществознания. Не все уроки прошли на высоком уровне. С каждым учителем проведена индивидуальная беседа по разбору урока, оказана методическая помощь. В целом, отметим, что каждый урок нес в себе элементы воспитания, был практически ориентирован.</w:t>
      </w:r>
    </w:p>
    <w:p w:rsidR="000C20FE" w:rsidRPr="001D565B" w:rsidRDefault="000C20FE" w:rsidP="001D565B">
      <w:pPr>
        <w:pStyle w:val="a3"/>
        <w:rPr>
          <w:rFonts w:ascii="Times New Roman" w:hAnsi="Times New Roman" w:cs="Times New Roman"/>
          <w:sz w:val="24"/>
          <w:szCs w:val="24"/>
        </w:rPr>
      </w:pPr>
      <w:r w:rsidRPr="001D565B">
        <w:rPr>
          <w:rFonts w:ascii="Times New Roman" w:hAnsi="Times New Roman" w:cs="Times New Roman"/>
          <w:sz w:val="24"/>
          <w:szCs w:val="24"/>
        </w:rPr>
        <w:t>В течение года были проведены открытые уроки зам. директора по УВР Смирновой Л.Т., учителем географии Твердовой С.А., которые получили высокую оценку. Это были уроки, на которых царила комфортная атмосфера, был диалог между учителем и учениками, использован</w:t>
      </w:r>
      <w:r w:rsidR="00E30E68" w:rsidRPr="001D565B">
        <w:rPr>
          <w:rFonts w:ascii="Times New Roman" w:hAnsi="Times New Roman" w:cs="Times New Roman"/>
          <w:sz w:val="24"/>
          <w:szCs w:val="24"/>
        </w:rPr>
        <w:t>ы</w:t>
      </w:r>
      <w:r w:rsidR="003A6F70">
        <w:rPr>
          <w:rFonts w:ascii="Times New Roman" w:hAnsi="Times New Roman" w:cs="Times New Roman"/>
          <w:sz w:val="24"/>
          <w:szCs w:val="24"/>
        </w:rPr>
        <w:t xml:space="preserve"> </w:t>
      </w:r>
      <w:r w:rsidRPr="001D565B">
        <w:rPr>
          <w:rFonts w:ascii="Times New Roman" w:hAnsi="Times New Roman" w:cs="Times New Roman"/>
          <w:sz w:val="24"/>
          <w:szCs w:val="24"/>
        </w:rPr>
        <w:t xml:space="preserve">деятельностный , личностный подходы </w:t>
      </w:r>
      <w:r w:rsidR="00E30E68" w:rsidRPr="001D565B">
        <w:rPr>
          <w:rFonts w:ascii="Times New Roman" w:hAnsi="Times New Roman" w:cs="Times New Roman"/>
          <w:sz w:val="24"/>
          <w:szCs w:val="24"/>
        </w:rPr>
        <w:t>в обучении.</w:t>
      </w:r>
    </w:p>
    <w:p w:rsidR="000C20FE" w:rsidRPr="001D565B" w:rsidRDefault="000C20FE" w:rsidP="001D565B">
      <w:pPr>
        <w:pStyle w:val="a3"/>
        <w:rPr>
          <w:rFonts w:ascii="Times New Roman" w:hAnsi="Times New Roman" w:cs="Times New Roman"/>
          <w:sz w:val="24"/>
          <w:szCs w:val="24"/>
        </w:rPr>
      </w:pPr>
    </w:p>
    <w:p w:rsidR="003A6F70" w:rsidRDefault="003A6F70" w:rsidP="001D565B">
      <w:pPr>
        <w:pStyle w:val="a3"/>
        <w:rPr>
          <w:rFonts w:ascii="Times New Roman" w:hAnsi="Times New Roman" w:cs="Times New Roman"/>
          <w:color w:val="FF0000"/>
          <w:sz w:val="24"/>
          <w:szCs w:val="24"/>
        </w:rPr>
      </w:pPr>
    </w:p>
    <w:p w:rsidR="003A6F70" w:rsidRDefault="003A6F70" w:rsidP="001D565B">
      <w:pPr>
        <w:pStyle w:val="a3"/>
        <w:rPr>
          <w:rFonts w:ascii="Times New Roman" w:hAnsi="Times New Roman" w:cs="Times New Roman"/>
          <w:color w:val="FF0000"/>
          <w:sz w:val="24"/>
          <w:szCs w:val="24"/>
        </w:rPr>
      </w:pPr>
    </w:p>
    <w:p w:rsidR="003A6F70" w:rsidRDefault="003A6F70" w:rsidP="001D565B">
      <w:pPr>
        <w:pStyle w:val="a3"/>
        <w:rPr>
          <w:rFonts w:ascii="Times New Roman" w:hAnsi="Times New Roman" w:cs="Times New Roman"/>
          <w:color w:val="FF0000"/>
          <w:sz w:val="24"/>
          <w:szCs w:val="24"/>
        </w:rPr>
      </w:pPr>
    </w:p>
    <w:p w:rsidR="000D0CB3" w:rsidRPr="003A6F70" w:rsidRDefault="000B0C09" w:rsidP="003A6F70">
      <w:pPr>
        <w:pStyle w:val="a3"/>
        <w:jc w:val="center"/>
        <w:rPr>
          <w:rFonts w:ascii="Times New Roman" w:hAnsi="Times New Roman" w:cs="Times New Roman"/>
          <w:b/>
          <w:color w:val="FF0000"/>
          <w:sz w:val="24"/>
          <w:szCs w:val="24"/>
        </w:rPr>
      </w:pPr>
      <w:r w:rsidRPr="003A6F70">
        <w:rPr>
          <w:rFonts w:ascii="Times New Roman" w:hAnsi="Times New Roman" w:cs="Times New Roman"/>
          <w:b/>
          <w:color w:val="FF0000"/>
          <w:sz w:val="24"/>
          <w:szCs w:val="24"/>
        </w:rPr>
        <w:lastRenderedPageBreak/>
        <w:t>5.</w:t>
      </w:r>
      <w:r w:rsidR="00B91BFB" w:rsidRPr="003A6F70">
        <w:rPr>
          <w:rFonts w:ascii="Times New Roman" w:hAnsi="Times New Roman" w:cs="Times New Roman"/>
          <w:b/>
          <w:color w:val="FF0000"/>
          <w:sz w:val="24"/>
          <w:szCs w:val="24"/>
        </w:rPr>
        <w:t xml:space="preserve"> Качество существующего в школе самоуправления</w:t>
      </w:r>
    </w:p>
    <w:p w:rsidR="000D0CB3" w:rsidRPr="001D565B" w:rsidRDefault="000D0CB3" w:rsidP="001D565B">
      <w:pPr>
        <w:spacing w:after="0" w:line="240" w:lineRule="auto"/>
        <w:rPr>
          <w:rFonts w:ascii="Times New Roman" w:hAnsi="Times New Roman" w:cs="Times New Roman"/>
          <w:sz w:val="24"/>
          <w:szCs w:val="24"/>
        </w:rPr>
      </w:pPr>
    </w:p>
    <w:p w:rsidR="008D6F5F" w:rsidRPr="001D565B" w:rsidRDefault="008D6F5F" w:rsidP="001D565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В школе созданы достаточные условия для начального этапа деятельности ученическогосамоуправления. Учащиеся (актив) понимают важностьдеятельности системы самоуправления в школе. В школе работает Совет учащихся, возглавляет его Разумова Евгения. Совет обучающихся обновляется ежегодно с тем, чтобы побольше ребят лидеров классов смогли проявить свои организаторские способности.</w:t>
      </w:r>
    </w:p>
    <w:p w:rsidR="008D6F5F" w:rsidRPr="001D565B" w:rsidRDefault="008D6F5F" w:rsidP="001D565B">
      <w:pPr>
        <w:shd w:val="clear" w:color="auto" w:fill="FFFFFF"/>
        <w:spacing w:after="0" w:line="240" w:lineRule="auto"/>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Характерными чертами работы Совуча 2020-2021 года является   пассивность, безынициативность, слабое владение организаторскими способностями. Фактически работа Совуча проходит под руководством взрослого организатора. </w:t>
      </w:r>
      <w:r w:rsidR="00CE66E6" w:rsidRPr="001D565B">
        <w:rPr>
          <w:rFonts w:ascii="Times New Roman" w:eastAsia="Times New Roman" w:hAnsi="Times New Roman" w:cs="Times New Roman"/>
          <w:color w:val="000000"/>
          <w:sz w:val="24"/>
          <w:szCs w:val="24"/>
        </w:rPr>
        <w:t>Безусловно, на работу по организации самоуправления повлияла ситуация пандемии, которая внесла коррективы в каскадное расписание уроков, не было возможности собираться учащимся для обсуждения насущных проблем. Однако, на уровне классном, отметим, что старосты классов достаточно ответственно выполняли свои обязанности и являлись активными помощниками классных руководителей. В школе, кроме Совета учащихся, работает Совет школьного музея, реализуя программу «Мы – россияне».</w:t>
      </w:r>
    </w:p>
    <w:p w:rsidR="008D6F5F" w:rsidRPr="001D565B" w:rsidRDefault="008D6F5F" w:rsidP="001D565B">
      <w:pPr>
        <w:shd w:val="clear" w:color="auto" w:fill="FFFFFF"/>
        <w:spacing w:after="0" w:line="240" w:lineRule="auto"/>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Для дальнейшего развития иповышения эффективности ученического самоуправления необходимо обратить внимание напривлечение всех учащихся школы к планированию деятельности ученического самоуправления,то есть, учащиеся школы должны не только знакомиться с планом, но и на стадии его разработкииметь возможность вносить предложения, изменения, корректировать его.</w:t>
      </w:r>
    </w:p>
    <w:p w:rsidR="008D6F5F" w:rsidRPr="001D565B" w:rsidRDefault="008D6F5F" w:rsidP="001D565B">
      <w:pPr>
        <w:shd w:val="clear" w:color="auto" w:fill="FFFFFF"/>
        <w:spacing w:after="0" w:line="240" w:lineRule="auto"/>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По мнению учащихся, органы ученического самоуправления не влияют на</w:t>
      </w:r>
      <w:r w:rsidR="00CE66E6" w:rsidRPr="001D565B">
        <w:rPr>
          <w:rFonts w:ascii="Times New Roman" w:eastAsia="Times New Roman" w:hAnsi="Times New Roman" w:cs="Times New Roman"/>
          <w:color w:val="000000"/>
          <w:sz w:val="24"/>
          <w:szCs w:val="24"/>
        </w:rPr>
        <w:t xml:space="preserve"> повышение </w:t>
      </w:r>
      <w:r w:rsidRPr="001D565B">
        <w:rPr>
          <w:rFonts w:ascii="Times New Roman" w:eastAsia="Times New Roman" w:hAnsi="Times New Roman" w:cs="Times New Roman"/>
          <w:color w:val="000000"/>
          <w:sz w:val="24"/>
          <w:szCs w:val="24"/>
        </w:rPr>
        <w:t>качества работы школы.Педагогам необходимо подумать о привлечении учащихся к решениювопросов, связанных не только с проведением мероприятий, но и с повышением качестваобразования. Таким образом, учащиеся будут чувствовать свою сопричастность к управлениюучреждением, что повысит их заинтересованность и ответственность. Для этого необходимопроводить учащимся совместно с педагогами собрания, мозговые штурмы, мониторинги качествадеятельности учреждения и т.д.</w:t>
      </w:r>
    </w:p>
    <w:p w:rsidR="008D6F5F" w:rsidRPr="001D565B" w:rsidRDefault="00CE66E6" w:rsidP="001D565B">
      <w:pPr>
        <w:shd w:val="clear" w:color="auto" w:fill="FFFFFF"/>
        <w:spacing w:after="0" w:line="240" w:lineRule="auto"/>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В МКОУ Старогольчихинская основная школа создана </w:t>
      </w:r>
      <w:r w:rsidR="008D6F5F" w:rsidRPr="001D565B">
        <w:rPr>
          <w:rFonts w:ascii="Times New Roman" w:eastAsia="Times New Roman" w:hAnsi="Times New Roman" w:cs="Times New Roman"/>
          <w:color w:val="000000"/>
          <w:sz w:val="24"/>
          <w:szCs w:val="24"/>
        </w:rPr>
        <w:t>систем</w:t>
      </w:r>
      <w:r w:rsidRPr="001D565B">
        <w:rPr>
          <w:rFonts w:ascii="Times New Roman" w:eastAsia="Times New Roman" w:hAnsi="Times New Roman" w:cs="Times New Roman"/>
          <w:color w:val="000000"/>
          <w:sz w:val="24"/>
          <w:szCs w:val="24"/>
        </w:rPr>
        <w:t>а</w:t>
      </w:r>
      <w:r w:rsidR="008D6F5F" w:rsidRPr="001D565B">
        <w:rPr>
          <w:rFonts w:ascii="Times New Roman" w:eastAsia="Times New Roman" w:hAnsi="Times New Roman" w:cs="Times New Roman"/>
          <w:color w:val="000000"/>
          <w:sz w:val="24"/>
          <w:szCs w:val="24"/>
        </w:rPr>
        <w:t xml:space="preserve"> стимулирования</w:t>
      </w:r>
    </w:p>
    <w:p w:rsidR="00CE66E6" w:rsidRPr="001D565B" w:rsidRDefault="008D6F5F" w:rsidP="001D565B">
      <w:pPr>
        <w:shd w:val="clear" w:color="auto" w:fill="FFFFFF"/>
        <w:spacing w:after="0" w:line="240" w:lineRule="auto"/>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учащихся к деятельности в самоуправлении</w:t>
      </w:r>
      <w:r w:rsidR="00CE66E6" w:rsidRPr="001D565B">
        <w:rPr>
          <w:rFonts w:ascii="Times New Roman" w:eastAsia="Times New Roman" w:hAnsi="Times New Roman" w:cs="Times New Roman"/>
          <w:color w:val="000000"/>
          <w:sz w:val="24"/>
          <w:szCs w:val="24"/>
        </w:rPr>
        <w:t xml:space="preserve">. Это конкурс </w:t>
      </w:r>
      <w:r w:rsidR="001826A3" w:rsidRPr="001D565B">
        <w:rPr>
          <w:rFonts w:ascii="Times New Roman" w:eastAsia="Times New Roman" w:hAnsi="Times New Roman" w:cs="Times New Roman"/>
          <w:color w:val="000000"/>
          <w:sz w:val="24"/>
          <w:szCs w:val="24"/>
        </w:rPr>
        <w:t>«Ученик</w:t>
      </w:r>
      <w:r w:rsidR="00CE66E6" w:rsidRPr="001D565B">
        <w:rPr>
          <w:rFonts w:ascii="Times New Roman" w:eastAsia="Times New Roman" w:hAnsi="Times New Roman" w:cs="Times New Roman"/>
          <w:color w:val="000000"/>
          <w:sz w:val="24"/>
          <w:szCs w:val="24"/>
        </w:rPr>
        <w:t xml:space="preserve"> года», в котором </w:t>
      </w:r>
      <w:r w:rsidR="001826A3" w:rsidRPr="001D565B">
        <w:rPr>
          <w:rFonts w:ascii="Times New Roman" w:eastAsia="Times New Roman" w:hAnsi="Times New Roman" w:cs="Times New Roman"/>
          <w:color w:val="000000"/>
          <w:sz w:val="24"/>
          <w:szCs w:val="24"/>
        </w:rPr>
        <w:t>есть 4номинации:«Самый</w:t>
      </w:r>
      <w:r w:rsidR="00CE66E6" w:rsidRPr="001D565B">
        <w:rPr>
          <w:rFonts w:ascii="Times New Roman" w:eastAsia="Times New Roman" w:hAnsi="Times New Roman" w:cs="Times New Roman"/>
          <w:color w:val="000000"/>
          <w:sz w:val="24"/>
          <w:szCs w:val="24"/>
        </w:rPr>
        <w:t xml:space="preserve"> активный», </w:t>
      </w:r>
      <w:r w:rsidR="001826A3" w:rsidRPr="001D565B">
        <w:rPr>
          <w:rFonts w:ascii="Times New Roman" w:eastAsia="Times New Roman" w:hAnsi="Times New Roman" w:cs="Times New Roman"/>
          <w:color w:val="000000"/>
          <w:sz w:val="24"/>
          <w:szCs w:val="24"/>
        </w:rPr>
        <w:t>«Самый</w:t>
      </w:r>
      <w:r w:rsidR="00CE66E6" w:rsidRPr="001D565B">
        <w:rPr>
          <w:rFonts w:ascii="Times New Roman" w:eastAsia="Times New Roman" w:hAnsi="Times New Roman" w:cs="Times New Roman"/>
          <w:color w:val="000000"/>
          <w:sz w:val="24"/>
          <w:szCs w:val="24"/>
        </w:rPr>
        <w:t xml:space="preserve"> лучший ученик</w:t>
      </w:r>
      <w:r w:rsidR="001826A3" w:rsidRPr="001D565B">
        <w:rPr>
          <w:rFonts w:ascii="Times New Roman" w:eastAsia="Times New Roman" w:hAnsi="Times New Roman" w:cs="Times New Roman"/>
          <w:color w:val="000000"/>
          <w:sz w:val="24"/>
          <w:szCs w:val="24"/>
        </w:rPr>
        <w:t>- отличник», «Самый лучший спортсмен». Ежегодно подводятся итоги конкурса и вручаются денежные премии из личного фонда директора школы.</w:t>
      </w:r>
    </w:p>
    <w:p w:rsidR="001826A3" w:rsidRPr="001D565B" w:rsidRDefault="001826A3" w:rsidP="001D565B">
      <w:pPr>
        <w:shd w:val="clear" w:color="auto" w:fill="FFFFFF"/>
        <w:spacing w:after="0" w:line="240" w:lineRule="auto"/>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31 мая 2021 состоялось награждение победителей конкурса Вичугского муниципального района "Новое поколение". В номинации "Интеллектуальная" победителем стала ученица 9 класса Волкова Валерия.</w:t>
      </w:r>
    </w:p>
    <w:p w:rsidR="008D6F5F" w:rsidRPr="001D565B" w:rsidRDefault="008D6F5F" w:rsidP="001D565B">
      <w:pPr>
        <w:spacing w:after="0" w:line="240" w:lineRule="auto"/>
        <w:rPr>
          <w:rFonts w:ascii="Times New Roman" w:hAnsi="Times New Roman" w:cs="Times New Roman"/>
          <w:sz w:val="24"/>
          <w:szCs w:val="24"/>
        </w:rPr>
      </w:pPr>
    </w:p>
    <w:p w:rsidR="001826A3" w:rsidRPr="001D565B" w:rsidRDefault="001826A3"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Предложения по совершенствованию роли самоуправления</w:t>
      </w:r>
    </w:p>
    <w:p w:rsidR="001826A3" w:rsidRPr="001D565B" w:rsidRDefault="001826A3" w:rsidP="001D565B">
      <w:pPr>
        <w:pStyle w:val="a4"/>
        <w:numPr>
          <w:ilvl w:val="0"/>
          <w:numId w:val="8"/>
        </w:num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Создание объединения «Лидер»</w:t>
      </w:r>
    </w:p>
    <w:p w:rsidR="008D6F5F" w:rsidRDefault="001826A3" w:rsidP="001D565B">
      <w:pPr>
        <w:pStyle w:val="a4"/>
        <w:numPr>
          <w:ilvl w:val="0"/>
          <w:numId w:val="8"/>
        </w:num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Модернизировать и адаптировать деятельность школьного самоуправления по направлениям РДШ.</w:t>
      </w:r>
    </w:p>
    <w:p w:rsidR="003A6F70" w:rsidRPr="001D565B" w:rsidRDefault="003A6F70" w:rsidP="003A6F70">
      <w:pPr>
        <w:pStyle w:val="a4"/>
        <w:spacing w:after="0" w:line="240" w:lineRule="auto"/>
        <w:rPr>
          <w:rFonts w:ascii="Times New Roman" w:hAnsi="Times New Roman" w:cs="Times New Roman"/>
          <w:sz w:val="24"/>
          <w:szCs w:val="24"/>
        </w:rPr>
      </w:pPr>
    </w:p>
    <w:p w:rsidR="008D6F5F" w:rsidRPr="003A6F70" w:rsidRDefault="000B0C09" w:rsidP="001D565B">
      <w:pPr>
        <w:spacing w:after="0" w:line="240" w:lineRule="auto"/>
        <w:jc w:val="center"/>
        <w:rPr>
          <w:rFonts w:ascii="Times New Roman" w:hAnsi="Times New Roman" w:cs="Times New Roman"/>
          <w:b/>
          <w:color w:val="FF0000"/>
          <w:sz w:val="24"/>
          <w:szCs w:val="24"/>
        </w:rPr>
      </w:pPr>
      <w:r w:rsidRPr="003A6F70">
        <w:rPr>
          <w:rFonts w:ascii="Times New Roman" w:hAnsi="Times New Roman" w:cs="Times New Roman"/>
          <w:b/>
          <w:color w:val="FF0000"/>
          <w:sz w:val="24"/>
          <w:szCs w:val="24"/>
        </w:rPr>
        <w:t>6.</w:t>
      </w:r>
      <w:r w:rsidR="001826A3" w:rsidRPr="003A6F70">
        <w:rPr>
          <w:rFonts w:ascii="Times New Roman" w:hAnsi="Times New Roman" w:cs="Times New Roman"/>
          <w:b/>
          <w:color w:val="FF0000"/>
          <w:sz w:val="24"/>
          <w:szCs w:val="24"/>
        </w:rPr>
        <w:t>Качество функционирующих на базе школы детских общественных объединений</w:t>
      </w:r>
    </w:p>
    <w:p w:rsidR="003A6F70" w:rsidRPr="001D565B" w:rsidRDefault="003A6F70" w:rsidP="001D565B">
      <w:pPr>
        <w:spacing w:after="0" w:line="240" w:lineRule="auto"/>
        <w:jc w:val="center"/>
        <w:rPr>
          <w:rFonts w:ascii="Times New Roman" w:hAnsi="Times New Roman" w:cs="Times New Roman"/>
          <w:color w:val="FF0000"/>
          <w:sz w:val="24"/>
          <w:szCs w:val="24"/>
        </w:rPr>
      </w:pPr>
    </w:p>
    <w:p w:rsidR="008D6F5F" w:rsidRPr="001D565B" w:rsidRDefault="00BF7866"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xml:space="preserve">На базе школы действуют детские объединения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tbl>
      <w:tblPr>
        <w:tblStyle w:val="a5"/>
        <w:tblW w:w="0" w:type="auto"/>
        <w:tblLook w:val="04A0"/>
      </w:tblPr>
      <w:tblGrid>
        <w:gridCol w:w="3115"/>
        <w:gridCol w:w="2125"/>
        <w:gridCol w:w="2070"/>
        <w:gridCol w:w="2035"/>
      </w:tblGrid>
      <w:tr w:rsidR="00BF7866" w:rsidRPr="001D565B" w:rsidTr="00BF7866">
        <w:tc>
          <w:tcPr>
            <w:tcW w:w="3115" w:type="dxa"/>
          </w:tcPr>
          <w:p w:rsidR="00BF7866" w:rsidRPr="001D565B" w:rsidRDefault="00BF7866" w:rsidP="001D565B">
            <w:pPr>
              <w:rPr>
                <w:rFonts w:ascii="Times New Roman" w:hAnsi="Times New Roman" w:cs="Times New Roman"/>
                <w:sz w:val="24"/>
                <w:szCs w:val="24"/>
              </w:rPr>
            </w:pPr>
            <w:r w:rsidRPr="001D565B">
              <w:rPr>
                <w:rFonts w:ascii="Times New Roman" w:hAnsi="Times New Roman" w:cs="Times New Roman"/>
                <w:sz w:val="24"/>
                <w:szCs w:val="24"/>
              </w:rPr>
              <w:t>направление</w:t>
            </w:r>
          </w:p>
        </w:tc>
        <w:tc>
          <w:tcPr>
            <w:tcW w:w="2125" w:type="dxa"/>
          </w:tcPr>
          <w:p w:rsidR="00BF7866" w:rsidRPr="001D565B" w:rsidRDefault="00BF7866" w:rsidP="001D565B">
            <w:pPr>
              <w:rPr>
                <w:rFonts w:ascii="Times New Roman" w:hAnsi="Times New Roman" w:cs="Times New Roman"/>
                <w:sz w:val="24"/>
                <w:szCs w:val="24"/>
              </w:rPr>
            </w:pPr>
            <w:r w:rsidRPr="001D565B">
              <w:rPr>
                <w:rFonts w:ascii="Times New Roman" w:hAnsi="Times New Roman" w:cs="Times New Roman"/>
                <w:sz w:val="24"/>
                <w:szCs w:val="24"/>
              </w:rPr>
              <w:t>Название объединения</w:t>
            </w:r>
          </w:p>
        </w:tc>
        <w:tc>
          <w:tcPr>
            <w:tcW w:w="2070" w:type="dxa"/>
          </w:tcPr>
          <w:p w:rsidR="00BF7866" w:rsidRPr="001D565B" w:rsidRDefault="00BF7866" w:rsidP="001D565B">
            <w:pPr>
              <w:rPr>
                <w:rFonts w:ascii="Times New Roman" w:hAnsi="Times New Roman" w:cs="Times New Roman"/>
                <w:sz w:val="24"/>
                <w:szCs w:val="24"/>
              </w:rPr>
            </w:pPr>
            <w:r w:rsidRPr="001D565B">
              <w:rPr>
                <w:rFonts w:ascii="Times New Roman" w:hAnsi="Times New Roman" w:cs="Times New Roman"/>
                <w:sz w:val="24"/>
                <w:szCs w:val="24"/>
              </w:rPr>
              <w:t>Количество человек</w:t>
            </w:r>
          </w:p>
        </w:tc>
        <w:tc>
          <w:tcPr>
            <w:tcW w:w="2035" w:type="dxa"/>
          </w:tcPr>
          <w:p w:rsidR="00BF7866" w:rsidRPr="001D565B" w:rsidRDefault="00BF7866" w:rsidP="001D565B">
            <w:pPr>
              <w:rPr>
                <w:rFonts w:ascii="Times New Roman" w:hAnsi="Times New Roman" w:cs="Times New Roman"/>
                <w:sz w:val="24"/>
                <w:szCs w:val="24"/>
              </w:rPr>
            </w:pPr>
            <w:r w:rsidRPr="001D565B">
              <w:rPr>
                <w:rFonts w:ascii="Times New Roman" w:hAnsi="Times New Roman" w:cs="Times New Roman"/>
                <w:sz w:val="24"/>
                <w:szCs w:val="24"/>
              </w:rPr>
              <w:t>Руководитель</w:t>
            </w:r>
          </w:p>
        </w:tc>
      </w:tr>
      <w:tr w:rsidR="00BF7866" w:rsidRPr="001D565B" w:rsidTr="00BF7866">
        <w:tc>
          <w:tcPr>
            <w:tcW w:w="3115"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Историко-краеведческое</w:t>
            </w:r>
          </w:p>
        </w:tc>
        <w:tc>
          <w:tcPr>
            <w:tcW w:w="2125" w:type="dxa"/>
          </w:tcPr>
          <w:p w:rsidR="00BF7866" w:rsidRPr="001D565B" w:rsidRDefault="00BF7866" w:rsidP="001D565B">
            <w:pPr>
              <w:rPr>
                <w:rFonts w:ascii="Times New Roman" w:hAnsi="Times New Roman" w:cs="Times New Roman"/>
                <w:sz w:val="24"/>
                <w:szCs w:val="24"/>
              </w:rPr>
            </w:pPr>
            <w:r w:rsidRPr="001D565B">
              <w:rPr>
                <w:rFonts w:ascii="Times New Roman" w:hAnsi="Times New Roman" w:cs="Times New Roman"/>
                <w:sz w:val="24"/>
                <w:szCs w:val="24"/>
              </w:rPr>
              <w:t>«Поиск»</w:t>
            </w:r>
          </w:p>
        </w:tc>
        <w:tc>
          <w:tcPr>
            <w:tcW w:w="2070"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10</w:t>
            </w:r>
          </w:p>
        </w:tc>
        <w:tc>
          <w:tcPr>
            <w:tcW w:w="2035"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BF7866" w:rsidRPr="001D565B" w:rsidTr="00BF7866">
        <w:tc>
          <w:tcPr>
            <w:tcW w:w="3115"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lastRenderedPageBreak/>
              <w:t>Гражданская активность</w:t>
            </w:r>
          </w:p>
        </w:tc>
        <w:tc>
          <w:tcPr>
            <w:tcW w:w="2125" w:type="dxa"/>
          </w:tcPr>
          <w:p w:rsidR="00BF7866" w:rsidRPr="001D565B" w:rsidRDefault="00BF7866" w:rsidP="001D565B">
            <w:pPr>
              <w:rPr>
                <w:rFonts w:ascii="Times New Roman" w:hAnsi="Times New Roman" w:cs="Times New Roman"/>
                <w:sz w:val="24"/>
                <w:szCs w:val="24"/>
              </w:rPr>
            </w:pPr>
            <w:r w:rsidRPr="001D565B">
              <w:rPr>
                <w:rFonts w:ascii="Times New Roman" w:hAnsi="Times New Roman" w:cs="Times New Roman"/>
                <w:sz w:val="24"/>
                <w:szCs w:val="24"/>
              </w:rPr>
              <w:t>«Барс»</w:t>
            </w:r>
          </w:p>
        </w:tc>
        <w:tc>
          <w:tcPr>
            <w:tcW w:w="2070"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10</w:t>
            </w:r>
          </w:p>
        </w:tc>
        <w:tc>
          <w:tcPr>
            <w:tcW w:w="2035"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BF7866" w:rsidRPr="001D565B" w:rsidTr="00BF7866">
        <w:tc>
          <w:tcPr>
            <w:tcW w:w="3115"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Волонтерское движение</w:t>
            </w:r>
          </w:p>
        </w:tc>
        <w:tc>
          <w:tcPr>
            <w:tcW w:w="2125" w:type="dxa"/>
          </w:tcPr>
          <w:p w:rsidR="00BF7866" w:rsidRPr="001D565B" w:rsidRDefault="00BF7866" w:rsidP="001D565B">
            <w:pPr>
              <w:rPr>
                <w:rFonts w:ascii="Times New Roman" w:hAnsi="Times New Roman" w:cs="Times New Roman"/>
                <w:sz w:val="24"/>
                <w:szCs w:val="24"/>
              </w:rPr>
            </w:pPr>
            <w:r w:rsidRPr="001D565B">
              <w:rPr>
                <w:rFonts w:ascii="Times New Roman" w:hAnsi="Times New Roman" w:cs="Times New Roman"/>
                <w:sz w:val="24"/>
                <w:szCs w:val="24"/>
              </w:rPr>
              <w:t>«Прометей»</w:t>
            </w:r>
          </w:p>
        </w:tc>
        <w:tc>
          <w:tcPr>
            <w:tcW w:w="2070"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10</w:t>
            </w:r>
          </w:p>
        </w:tc>
        <w:tc>
          <w:tcPr>
            <w:tcW w:w="2035"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3B511E" w:rsidRPr="001D565B" w:rsidTr="00BF7866">
        <w:tc>
          <w:tcPr>
            <w:tcW w:w="3115" w:type="dxa"/>
            <w:vMerge w:val="restart"/>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Спортивно-оздоровительное</w:t>
            </w:r>
          </w:p>
        </w:tc>
        <w:tc>
          <w:tcPr>
            <w:tcW w:w="212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«Патриот»</w:t>
            </w:r>
          </w:p>
        </w:tc>
        <w:tc>
          <w:tcPr>
            <w:tcW w:w="2070"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10</w:t>
            </w:r>
          </w:p>
        </w:tc>
        <w:tc>
          <w:tcPr>
            <w:tcW w:w="203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3B511E" w:rsidRPr="001D565B" w:rsidTr="00BF7866">
        <w:tc>
          <w:tcPr>
            <w:tcW w:w="3115" w:type="dxa"/>
            <w:vMerge/>
          </w:tcPr>
          <w:p w:rsidR="003B511E" w:rsidRPr="001D565B" w:rsidRDefault="003B511E" w:rsidP="001D565B">
            <w:pPr>
              <w:rPr>
                <w:rFonts w:ascii="Times New Roman" w:hAnsi="Times New Roman" w:cs="Times New Roman"/>
                <w:sz w:val="24"/>
                <w:szCs w:val="24"/>
              </w:rPr>
            </w:pPr>
          </w:p>
        </w:tc>
        <w:tc>
          <w:tcPr>
            <w:tcW w:w="212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ОФП</w:t>
            </w:r>
          </w:p>
        </w:tc>
        <w:tc>
          <w:tcPr>
            <w:tcW w:w="2070"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10</w:t>
            </w:r>
          </w:p>
        </w:tc>
        <w:tc>
          <w:tcPr>
            <w:tcW w:w="203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3B511E" w:rsidRPr="001D565B" w:rsidTr="00BF7866">
        <w:tc>
          <w:tcPr>
            <w:tcW w:w="3115" w:type="dxa"/>
            <w:vMerge/>
          </w:tcPr>
          <w:p w:rsidR="003B511E" w:rsidRPr="001D565B" w:rsidRDefault="003B511E" w:rsidP="001D565B">
            <w:pPr>
              <w:rPr>
                <w:rFonts w:ascii="Times New Roman" w:hAnsi="Times New Roman" w:cs="Times New Roman"/>
                <w:sz w:val="24"/>
                <w:szCs w:val="24"/>
              </w:rPr>
            </w:pPr>
          </w:p>
        </w:tc>
        <w:tc>
          <w:tcPr>
            <w:tcW w:w="212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Теннис</w:t>
            </w:r>
          </w:p>
        </w:tc>
        <w:tc>
          <w:tcPr>
            <w:tcW w:w="2070"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8</w:t>
            </w:r>
          </w:p>
        </w:tc>
        <w:tc>
          <w:tcPr>
            <w:tcW w:w="203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BF7866" w:rsidRPr="001D565B" w:rsidTr="00BF7866">
        <w:tc>
          <w:tcPr>
            <w:tcW w:w="3115"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Интеллектуальное</w:t>
            </w:r>
          </w:p>
        </w:tc>
        <w:tc>
          <w:tcPr>
            <w:tcW w:w="2125" w:type="dxa"/>
          </w:tcPr>
          <w:p w:rsidR="00BF7866" w:rsidRPr="001D565B" w:rsidRDefault="00BF7866" w:rsidP="001D565B">
            <w:pPr>
              <w:rPr>
                <w:rFonts w:ascii="Times New Roman" w:hAnsi="Times New Roman" w:cs="Times New Roman"/>
                <w:sz w:val="24"/>
                <w:szCs w:val="24"/>
              </w:rPr>
            </w:pPr>
            <w:r w:rsidRPr="001D565B">
              <w:rPr>
                <w:rFonts w:ascii="Times New Roman" w:hAnsi="Times New Roman" w:cs="Times New Roman"/>
                <w:sz w:val="24"/>
                <w:szCs w:val="24"/>
              </w:rPr>
              <w:t>Шахматы</w:t>
            </w:r>
          </w:p>
        </w:tc>
        <w:tc>
          <w:tcPr>
            <w:tcW w:w="2070"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25</w:t>
            </w:r>
          </w:p>
        </w:tc>
        <w:tc>
          <w:tcPr>
            <w:tcW w:w="2035"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Модин А.Е.</w:t>
            </w:r>
          </w:p>
        </w:tc>
      </w:tr>
      <w:tr w:rsidR="00BF7866" w:rsidRPr="001D565B" w:rsidTr="00BF7866">
        <w:tc>
          <w:tcPr>
            <w:tcW w:w="3115"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Гражданская активность</w:t>
            </w:r>
          </w:p>
        </w:tc>
        <w:tc>
          <w:tcPr>
            <w:tcW w:w="2125" w:type="dxa"/>
          </w:tcPr>
          <w:p w:rsidR="00BF7866" w:rsidRPr="001D565B" w:rsidRDefault="00BF7866" w:rsidP="001D565B">
            <w:pPr>
              <w:rPr>
                <w:rFonts w:ascii="Times New Roman" w:hAnsi="Times New Roman" w:cs="Times New Roman"/>
                <w:sz w:val="24"/>
                <w:szCs w:val="24"/>
              </w:rPr>
            </w:pPr>
            <w:r w:rsidRPr="001D565B">
              <w:rPr>
                <w:rFonts w:ascii="Times New Roman" w:hAnsi="Times New Roman" w:cs="Times New Roman"/>
                <w:sz w:val="24"/>
                <w:szCs w:val="24"/>
              </w:rPr>
              <w:t>«ЮИД»</w:t>
            </w:r>
          </w:p>
        </w:tc>
        <w:tc>
          <w:tcPr>
            <w:tcW w:w="2070"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10</w:t>
            </w:r>
          </w:p>
        </w:tc>
        <w:tc>
          <w:tcPr>
            <w:tcW w:w="2035" w:type="dxa"/>
          </w:tcPr>
          <w:p w:rsidR="00BF7866"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3B511E" w:rsidRPr="001D565B" w:rsidTr="00BF7866">
        <w:tc>
          <w:tcPr>
            <w:tcW w:w="3115" w:type="dxa"/>
            <w:vMerge w:val="restart"/>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Эстетическое</w:t>
            </w:r>
          </w:p>
        </w:tc>
        <w:tc>
          <w:tcPr>
            <w:tcW w:w="212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Хор</w:t>
            </w:r>
          </w:p>
        </w:tc>
        <w:tc>
          <w:tcPr>
            <w:tcW w:w="2070"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10</w:t>
            </w:r>
          </w:p>
        </w:tc>
        <w:tc>
          <w:tcPr>
            <w:tcW w:w="203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3B511E" w:rsidRPr="001D565B" w:rsidTr="00BF7866">
        <w:tc>
          <w:tcPr>
            <w:tcW w:w="3115" w:type="dxa"/>
            <w:vMerge/>
          </w:tcPr>
          <w:p w:rsidR="003B511E" w:rsidRPr="001D565B" w:rsidRDefault="003B511E" w:rsidP="001D565B">
            <w:pPr>
              <w:rPr>
                <w:rFonts w:ascii="Times New Roman" w:hAnsi="Times New Roman" w:cs="Times New Roman"/>
                <w:sz w:val="24"/>
                <w:szCs w:val="24"/>
              </w:rPr>
            </w:pPr>
          </w:p>
        </w:tc>
        <w:tc>
          <w:tcPr>
            <w:tcW w:w="212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«Весёлая кисточка»</w:t>
            </w:r>
          </w:p>
        </w:tc>
        <w:tc>
          <w:tcPr>
            <w:tcW w:w="2070"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12</w:t>
            </w:r>
          </w:p>
        </w:tc>
        <w:tc>
          <w:tcPr>
            <w:tcW w:w="203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Поваркова Л.В.</w:t>
            </w:r>
          </w:p>
        </w:tc>
      </w:tr>
      <w:tr w:rsidR="003B511E" w:rsidRPr="001D565B" w:rsidTr="00BF7866">
        <w:tc>
          <w:tcPr>
            <w:tcW w:w="3115" w:type="dxa"/>
            <w:vMerge/>
          </w:tcPr>
          <w:p w:rsidR="003B511E" w:rsidRPr="001D565B" w:rsidRDefault="003B511E" w:rsidP="001D565B">
            <w:pPr>
              <w:rPr>
                <w:rFonts w:ascii="Times New Roman" w:hAnsi="Times New Roman" w:cs="Times New Roman"/>
                <w:sz w:val="24"/>
                <w:szCs w:val="24"/>
              </w:rPr>
            </w:pPr>
          </w:p>
        </w:tc>
        <w:tc>
          <w:tcPr>
            <w:tcW w:w="212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Театр</w:t>
            </w:r>
          </w:p>
        </w:tc>
        <w:tc>
          <w:tcPr>
            <w:tcW w:w="2070"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10</w:t>
            </w:r>
          </w:p>
        </w:tc>
        <w:tc>
          <w:tcPr>
            <w:tcW w:w="203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Крылова М.В.</w:t>
            </w:r>
          </w:p>
        </w:tc>
      </w:tr>
      <w:tr w:rsidR="003B511E" w:rsidRPr="001D565B" w:rsidTr="00BF7866">
        <w:tc>
          <w:tcPr>
            <w:tcW w:w="311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Гражданская активность</w:t>
            </w:r>
          </w:p>
        </w:tc>
        <w:tc>
          <w:tcPr>
            <w:tcW w:w="212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Юный корреспондент</w:t>
            </w:r>
          </w:p>
        </w:tc>
        <w:tc>
          <w:tcPr>
            <w:tcW w:w="2070"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5</w:t>
            </w:r>
          </w:p>
        </w:tc>
        <w:tc>
          <w:tcPr>
            <w:tcW w:w="2035" w:type="dxa"/>
          </w:tcPr>
          <w:p w:rsidR="003B511E" w:rsidRPr="001D565B" w:rsidRDefault="003B511E" w:rsidP="001D565B">
            <w:pPr>
              <w:rPr>
                <w:rFonts w:ascii="Times New Roman" w:hAnsi="Times New Roman" w:cs="Times New Roman"/>
                <w:sz w:val="24"/>
                <w:szCs w:val="24"/>
              </w:rPr>
            </w:pPr>
            <w:r w:rsidRPr="001D565B">
              <w:rPr>
                <w:rFonts w:ascii="Times New Roman" w:hAnsi="Times New Roman" w:cs="Times New Roman"/>
                <w:sz w:val="24"/>
                <w:szCs w:val="24"/>
              </w:rPr>
              <w:t>Твердова С.А.</w:t>
            </w:r>
          </w:p>
        </w:tc>
      </w:tr>
    </w:tbl>
    <w:p w:rsidR="00BF7866" w:rsidRPr="001D565B" w:rsidRDefault="00BF7866" w:rsidP="001D565B">
      <w:pPr>
        <w:spacing w:after="0" w:line="240" w:lineRule="auto"/>
        <w:rPr>
          <w:rFonts w:ascii="Times New Roman" w:hAnsi="Times New Roman" w:cs="Times New Roman"/>
          <w:sz w:val="24"/>
          <w:szCs w:val="24"/>
        </w:rPr>
      </w:pPr>
    </w:p>
    <w:p w:rsidR="00BF7866" w:rsidRPr="001D565B" w:rsidRDefault="003B511E"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Основные формы и виды деятельности школьных объединений</w:t>
      </w:r>
    </w:p>
    <w:p w:rsidR="003B511E" w:rsidRPr="001D565B" w:rsidRDefault="003B511E" w:rsidP="001D565B">
      <w:pPr>
        <w:spacing w:after="0" w:line="240" w:lineRule="auto"/>
        <w:ind w:left="577" w:right="165" w:hanging="10"/>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1. Поддержка различных социальных категорий населения.  </w:t>
      </w:r>
    </w:p>
    <w:p w:rsidR="003B511E" w:rsidRPr="001D565B" w:rsidRDefault="003B511E" w:rsidP="001D565B">
      <w:pPr>
        <w:numPr>
          <w:ilvl w:val="0"/>
          <w:numId w:val="11"/>
        </w:num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Поздравленияжителей села - ветеранов труда, педагогов-ветеранов школы с различными праздниками, долгожителей с днем рождения, посильная помощь школьниками пожилым людям, проживающим на территории села (шефство над ветеранами войн, тружениками тыла с. Красный Октябрь) </w:t>
      </w:r>
    </w:p>
    <w:p w:rsidR="003B511E" w:rsidRPr="001D565B" w:rsidRDefault="003B511E" w:rsidP="001D565B">
      <w:pPr>
        <w:spacing w:after="0" w:line="240" w:lineRule="auto"/>
        <w:ind w:left="577" w:right="165" w:hanging="10"/>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2. Благоустройство территории и природоохранная деятельность </w:t>
      </w:r>
    </w:p>
    <w:p w:rsidR="003B511E" w:rsidRPr="001D565B" w:rsidRDefault="003B511E" w:rsidP="001D565B">
      <w:pPr>
        <w:numPr>
          <w:ilvl w:val="0"/>
          <w:numId w:val="12"/>
        </w:num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Благоустройство школьной территории, работа в школьном саду, благоустройство клумб, детской игровой площадки, памятного места возле обелиска школы.</w:t>
      </w:r>
    </w:p>
    <w:p w:rsidR="003B511E" w:rsidRPr="001D565B" w:rsidRDefault="003B511E" w:rsidP="001D565B">
      <w:pPr>
        <w:spacing w:after="0" w:line="240" w:lineRule="auto"/>
        <w:ind w:left="577" w:right="165" w:hanging="10"/>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3. Культурно- просветительская деятельность.  </w:t>
      </w:r>
    </w:p>
    <w:p w:rsidR="00BD39C2" w:rsidRPr="001D565B" w:rsidRDefault="003B511E" w:rsidP="001D565B">
      <w:pPr>
        <w:numPr>
          <w:ilvl w:val="0"/>
          <w:numId w:val="12"/>
        </w:num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Участие и проведение культурных и развлекательных мероприятий для жителей в Доме</w:t>
      </w:r>
      <w:r w:rsidR="00BD39C2" w:rsidRPr="001D565B">
        <w:rPr>
          <w:rFonts w:ascii="Times New Roman" w:eastAsia="Times New Roman" w:hAnsi="Times New Roman" w:cs="Times New Roman"/>
          <w:color w:val="000000"/>
          <w:sz w:val="24"/>
          <w:szCs w:val="24"/>
        </w:rPr>
        <w:t xml:space="preserve"> культуры, в школьном музее, в районных конкурсах патриотической песни, в конкурсах рисунков.</w:t>
      </w:r>
    </w:p>
    <w:p w:rsidR="003B511E" w:rsidRPr="001D565B" w:rsidRDefault="00BD39C2" w:rsidP="001D565B">
      <w:pPr>
        <w:numPr>
          <w:ilvl w:val="0"/>
          <w:numId w:val="12"/>
        </w:num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Участие в конкурсе «Театральные пробы»</w:t>
      </w:r>
    </w:p>
    <w:p w:rsidR="003B511E" w:rsidRPr="001D565B" w:rsidRDefault="003B511E" w:rsidP="001D565B">
      <w:pPr>
        <w:spacing w:after="0" w:line="240" w:lineRule="auto"/>
        <w:ind w:left="927" w:right="165" w:hanging="360"/>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4. Деятельность по сохранению исторической памяти на территории Октябрьского поселения в рамках деятельности школьного музея   </w:t>
      </w:r>
    </w:p>
    <w:p w:rsidR="003B511E" w:rsidRPr="001D565B" w:rsidRDefault="003B511E" w:rsidP="001D565B">
      <w:pPr>
        <w:pStyle w:val="a4"/>
        <w:numPr>
          <w:ilvl w:val="0"/>
          <w:numId w:val="15"/>
        </w:num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участие в патриотических </w:t>
      </w:r>
      <w:r w:rsidR="00BD39C2" w:rsidRPr="001D565B">
        <w:rPr>
          <w:rFonts w:ascii="Times New Roman" w:eastAsia="Times New Roman" w:hAnsi="Times New Roman" w:cs="Times New Roman"/>
          <w:color w:val="000000"/>
          <w:sz w:val="24"/>
          <w:szCs w:val="24"/>
        </w:rPr>
        <w:t>акциях и</w:t>
      </w:r>
      <w:r w:rsidRPr="001D565B">
        <w:rPr>
          <w:rFonts w:ascii="Times New Roman" w:eastAsia="Times New Roman" w:hAnsi="Times New Roman" w:cs="Times New Roman"/>
          <w:color w:val="000000"/>
          <w:sz w:val="24"/>
          <w:szCs w:val="24"/>
        </w:rPr>
        <w:t xml:space="preserve"> проектах  </w:t>
      </w:r>
    </w:p>
    <w:p w:rsidR="00BD39C2" w:rsidRPr="001D565B" w:rsidRDefault="00BD39C2" w:rsidP="001D565B">
      <w:pPr>
        <w:pStyle w:val="a4"/>
        <w:numPr>
          <w:ilvl w:val="0"/>
          <w:numId w:val="7"/>
        </w:num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Деятельность по сбережению и сохранению здоровья</w:t>
      </w:r>
    </w:p>
    <w:p w:rsidR="00BD39C2" w:rsidRPr="001D565B" w:rsidRDefault="00BD39C2" w:rsidP="001D565B">
      <w:pPr>
        <w:pStyle w:val="a4"/>
        <w:numPr>
          <w:ilvl w:val="0"/>
          <w:numId w:val="14"/>
        </w:num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Проведение и участие в различных соревнованиях, Дни здоровья.</w:t>
      </w:r>
    </w:p>
    <w:p w:rsidR="00BD39C2" w:rsidRPr="001D565B" w:rsidRDefault="00BD39C2" w:rsidP="001D565B">
      <w:p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По итогам 2020-2021 учебного года высокие результаты показали ребята из объединений «Поиск», «Барс». Ширяев Евгений (9 класс) стал участником майских празднеств, посвященных Дню Победы в Москве; ученики 9 класса Голубев Егор, Пяткин Даниил стали участниками Всероссийского исследовательского проекта «Дорогами войны» и приняли участие в экспедиции по дорогам войны Ивановской дивизии (г. Смоленск).</w:t>
      </w:r>
    </w:p>
    <w:p w:rsidR="00BD39C2" w:rsidRPr="001D565B" w:rsidRDefault="00BD39C2" w:rsidP="001D565B">
      <w:p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Ребята из объединения «Поиск» представили свои исследовательские работы на Всероссийский конкурс </w:t>
      </w:r>
      <w:r w:rsidR="007968FC" w:rsidRPr="001D565B">
        <w:rPr>
          <w:rFonts w:ascii="Times New Roman" w:eastAsia="Times New Roman" w:hAnsi="Times New Roman" w:cs="Times New Roman"/>
          <w:color w:val="000000"/>
          <w:sz w:val="24"/>
          <w:szCs w:val="24"/>
        </w:rPr>
        <w:t>«Человек</w:t>
      </w:r>
      <w:r w:rsidRPr="001D565B">
        <w:rPr>
          <w:rFonts w:ascii="Times New Roman" w:eastAsia="Times New Roman" w:hAnsi="Times New Roman" w:cs="Times New Roman"/>
          <w:color w:val="000000"/>
          <w:sz w:val="24"/>
          <w:szCs w:val="24"/>
        </w:rPr>
        <w:t xml:space="preserve"> в истории и 20 век» и получили диплом 3-1 степени; стали лауреатами 3-й степени на Всероссийском конкурсе «Отечество»</w:t>
      </w:r>
      <w:r w:rsidR="007968FC" w:rsidRPr="001D565B">
        <w:rPr>
          <w:rFonts w:ascii="Times New Roman" w:eastAsia="Times New Roman" w:hAnsi="Times New Roman" w:cs="Times New Roman"/>
          <w:color w:val="000000"/>
          <w:sz w:val="24"/>
          <w:szCs w:val="24"/>
        </w:rPr>
        <w:t>, лауреатами областных краеведческих чтений имени Бурылина. Отличились Волкова Валерия, Пяткин Даниил.</w:t>
      </w:r>
    </w:p>
    <w:p w:rsidR="003B511E" w:rsidRPr="001D565B" w:rsidRDefault="007968F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Оценивая деятельность школьных объединений по результатам работы, можно сделать следующие выводы:</w:t>
      </w:r>
    </w:p>
    <w:p w:rsidR="007968FC" w:rsidRPr="001D565B" w:rsidRDefault="007968FC" w:rsidP="001D565B">
      <w:pPr>
        <w:pStyle w:val="a4"/>
        <w:numPr>
          <w:ilvl w:val="0"/>
          <w:numId w:val="16"/>
        </w:num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Работа объединений школьников проходит на высоком уровне.</w:t>
      </w:r>
    </w:p>
    <w:p w:rsidR="003A6F70" w:rsidRDefault="003A6F70" w:rsidP="003A6F70">
      <w:pPr>
        <w:spacing w:after="0" w:line="240" w:lineRule="auto"/>
        <w:jc w:val="center"/>
        <w:rPr>
          <w:rFonts w:ascii="Times New Roman" w:hAnsi="Times New Roman" w:cs="Times New Roman"/>
          <w:color w:val="FF0000"/>
          <w:sz w:val="24"/>
          <w:szCs w:val="24"/>
        </w:rPr>
      </w:pPr>
    </w:p>
    <w:p w:rsidR="003A6F70" w:rsidRDefault="003A6F70" w:rsidP="003A6F70">
      <w:pPr>
        <w:spacing w:after="0" w:line="240" w:lineRule="auto"/>
        <w:jc w:val="center"/>
        <w:rPr>
          <w:rFonts w:ascii="Times New Roman" w:hAnsi="Times New Roman" w:cs="Times New Roman"/>
          <w:color w:val="FF0000"/>
          <w:sz w:val="24"/>
          <w:szCs w:val="24"/>
        </w:rPr>
      </w:pPr>
    </w:p>
    <w:p w:rsidR="003A6F70" w:rsidRDefault="003A6F70" w:rsidP="003A6F70">
      <w:pPr>
        <w:spacing w:after="0" w:line="240" w:lineRule="auto"/>
        <w:jc w:val="center"/>
        <w:rPr>
          <w:rFonts w:ascii="Times New Roman" w:hAnsi="Times New Roman" w:cs="Times New Roman"/>
          <w:color w:val="FF0000"/>
          <w:sz w:val="24"/>
          <w:szCs w:val="24"/>
        </w:rPr>
      </w:pPr>
    </w:p>
    <w:p w:rsidR="003A6F70" w:rsidRDefault="003A6F70" w:rsidP="003A6F70">
      <w:pPr>
        <w:spacing w:after="0" w:line="240" w:lineRule="auto"/>
        <w:jc w:val="center"/>
        <w:rPr>
          <w:rFonts w:ascii="Times New Roman" w:hAnsi="Times New Roman" w:cs="Times New Roman"/>
          <w:color w:val="FF0000"/>
          <w:sz w:val="24"/>
          <w:szCs w:val="24"/>
        </w:rPr>
      </w:pPr>
    </w:p>
    <w:p w:rsidR="003A6F70" w:rsidRDefault="003A6F70" w:rsidP="003A6F70">
      <w:pPr>
        <w:spacing w:after="0" w:line="240" w:lineRule="auto"/>
        <w:jc w:val="center"/>
        <w:rPr>
          <w:rFonts w:ascii="Times New Roman" w:hAnsi="Times New Roman" w:cs="Times New Roman"/>
          <w:color w:val="FF0000"/>
          <w:sz w:val="24"/>
          <w:szCs w:val="24"/>
        </w:rPr>
      </w:pPr>
    </w:p>
    <w:p w:rsidR="008D6F5F" w:rsidRPr="003A6F70" w:rsidRDefault="007968FC" w:rsidP="003A6F70">
      <w:pPr>
        <w:spacing w:after="0" w:line="240" w:lineRule="auto"/>
        <w:jc w:val="center"/>
        <w:rPr>
          <w:rFonts w:ascii="Times New Roman" w:hAnsi="Times New Roman" w:cs="Times New Roman"/>
          <w:b/>
          <w:color w:val="FF0000"/>
          <w:sz w:val="24"/>
          <w:szCs w:val="24"/>
        </w:rPr>
      </w:pPr>
      <w:r w:rsidRPr="003A6F70">
        <w:rPr>
          <w:rFonts w:ascii="Times New Roman" w:hAnsi="Times New Roman" w:cs="Times New Roman"/>
          <w:b/>
          <w:color w:val="FF0000"/>
          <w:sz w:val="24"/>
          <w:szCs w:val="24"/>
        </w:rPr>
        <w:t>7.</w:t>
      </w:r>
      <w:r w:rsidRPr="003A6F70">
        <w:rPr>
          <w:rFonts w:ascii="Times New Roman" w:hAnsi="Times New Roman" w:cs="Times New Roman"/>
          <w:b/>
          <w:color w:val="FF0000"/>
          <w:sz w:val="24"/>
          <w:szCs w:val="24"/>
        </w:rPr>
        <w:tab/>
        <w:t>Качество проводимых в школе экскурсий, экспедиций, походов</w:t>
      </w:r>
    </w:p>
    <w:p w:rsidR="003A6F70" w:rsidRPr="001D565B" w:rsidRDefault="003A6F70" w:rsidP="003A6F70">
      <w:pPr>
        <w:spacing w:after="0" w:line="240" w:lineRule="auto"/>
        <w:jc w:val="center"/>
        <w:rPr>
          <w:rFonts w:ascii="Times New Roman" w:hAnsi="Times New Roman" w:cs="Times New Roman"/>
          <w:color w:val="FF0000"/>
          <w:sz w:val="24"/>
          <w:szCs w:val="24"/>
        </w:rPr>
      </w:pPr>
    </w:p>
    <w:p w:rsidR="008D6F5F" w:rsidRPr="001D565B" w:rsidRDefault="007968FC"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Зв 2020-2021 учебный год в школе проведены несколько экскурсий, экспедиций, походов.</w:t>
      </w:r>
    </w:p>
    <w:tbl>
      <w:tblPr>
        <w:tblStyle w:val="a5"/>
        <w:tblW w:w="0" w:type="auto"/>
        <w:tblLayout w:type="fixed"/>
        <w:tblLook w:val="04A0"/>
      </w:tblPr>
      <w:tblGrid>
        <w:gridCol w:w="1648"/>
        <w:gridCol w:w="5226"/>
        <w:gridCol w:w="1031"/>
        <w:gridCol w:w="1666"/>
      </w:tblGrid>
      <w:tr w:rsidR="009E4E8C" w:rsidRPr="001D565B" w:rsidTr="001D565B">
        <w:tc>
          <w:tcPr>
            <w:tcW w:w="1648"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дата</w:t>
            </w:r>
          </w:p>
        </w:tc>
        <w:tc>
          <w:tcPr>
            <w:tcW w:w="522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Экскурсии, экспедиции, походы</w:t>
            </w:r>
          </w:p>
        </w:tc>
        <w:tc>
          <w:tcPr>
            <w:tcW w:w="1031"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Количество участников</w:t>
            </w:r>
          </w:p>
        </w:tc>
        <w:tc>
          <w:tcPr>
            <w:tcW w:w="166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ответственные</w:t>
            </w:r>
          </w:p>
        </w:tc>
      </w:tr>
      <w:tr w:rsidR="00D224E4" w:rsidRPr="001D565B" w:rsidTr="001D565B">
        <w:tc>
          <w:tcPr>
            <w:tcW w:w="1648" w:type="dxa"/>
          </w:tcPr>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24 июня 2021</w:t>
            </w:r>
          </w:p>
        </w:tc>
        <w:tc>
          <w:tcPr>
            <w:tcW w:w="5226" w:type="dxa"/>
          </w:tcPr>
          <w:p w:rsidR="00D224E4" w:rsidRPr="001D565B" w:rsidRDefault="00D224E4" w:rsidP="001D565B">
            <w:pPr>
              <w:jc w:val="both"/>
              <w:rPr>
                <w:rFonts w:ascii="Times New Roman" w:hAnsi="Times New Roman" w:cs="Times New Roman"/>
                <w:sz w:val="24"/>
                <w:szCs w:val="24"/>
              </w:rPr>
            </w:pPr>
            <w:r w:rsidRPr="001D565B">
              <w:rPr>
                <w:rFonts w:ascii="Times New Roman" w:hAnsi="Times New Roman" w:cs="Times New Roman"/>
                <w:sz w:val="24"/>
                <w:szCs w:val="24"/>
              </w:rPr>
              <w:t>Экскурсия по школьному музею в рамках научно-практической конференция по теме «Современные тенденции краеведческого образования: научные исследования и педагогическая практика». В работе конференции приняли участие:</w:t>
            </w:r>
          </w:p>
          <w:p w:rsidR="00D224E4" w:rsidRPr="001D565B" w:rsidRDefault="00D224E4" w:rsidP="001D565B">
            <w:pPr>
              <w:jc w:val="both"/>
              <w:rPr>
                <w:rFonts w:ascii="Times New Roman" w:hAnsi="Times New Roman" w:cs="Times New Roman"/>
                <w:sz w:val="24"/>
                <w:szCs w:val="24"/>
              </w:rPr>
            </w:pPr>
            <w:r w:rsidRPr="001D565B">
              <w:rPr>
                <w:rFonts w:ascii="Times New Roman" w:hAnsi="Times New Roman" w:cs="Times New Roman"/>
                <w:sz w:val="24"/>
                <w:szCs w:val="24"/>
              </w:rPr>
              <w:t>Околотин Владимир Сергеевич, доктор исторических наук, доцент кафедры истории России, председатель общественного совета Управления ФНС России по Ивановской области</w:t>
            </w:r>
          </w:p>
        </w:tc>
        <w:tc>
          <w:tcPr>
            <w:tcW w:w="1031" w:type="dxa"/>
          </w:tcPr>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15</w:t>
            </w:r>
          </w:p>
        </w:tc>
        <w:tc>
          <w:tcPr>
            <w:tcW w:w="1666" w:type="dxa"/>
          </w:tcPr>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Смирнова Л.Т.</w:t>
            </w:r>
          </w:p>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9E4E8C" w:rsidRPr="001D565B" w:rsidTr="001D565B">
        <w:tc>
          <w:tcPr>
            <w:tcW w:w="1648"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18 июня 2021</w:t>
            </w:r>
          </w:p>
        </w:tc>
        <w:tc>
          <w:tcPr>
            <w:tcW w:w="522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Экскурсия в г. Кинешма в парк Победы</w:t>
            </w:r>
          </w:p>
        </w:tc>
        <w:tc>
          <w:tcPr>
            <w:tcW w:w="1031"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5</w:t>
            </w:r>
          </w:p>
        </w:tc>
        <w:tc>
          <w:tcPr>
            <w:tcW w:w="166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Смирнова Л.Т.</w:t>
            </w:r>
          </w:p>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9E4E8C" w:rsidRPr="001D565B" w:rsidTr="001D565B">
        <w:tc>
          <w:tcPr>
            <w:tcW w:w="1648"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17 июня 2021</w:t>
            </w:r>
          </w:p>
        </w:tc>
        <w:tc>
          <w:tcPr>
            <w:tcW w:w="522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Велопоход в лесной массив за селом Красный Октябрь и экскурсию в д. Цепики.</w:t>
            </w:r>
          </w:p>
        </w:tc>
        <w:tc>
          <w:tcPr>
            <w:tcW w:w="1031"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8</w:t>
            </w:r>
          </w:p>
        </w:tc>
        <w:tc>
          <w:tcPr>
            <w:tcW w:w="166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9E4E8C" w:rsidRPr="001D565B" w:rsidTr="001D565B">
        <w:tc>
          <w:tcPr>
            <w:tcW w:w="1648"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 xml:space="preserve">16 июня </w:t>
            </w:r>
          </w:p>
        </w:tc>
        <w:tc>
          <w:tcPr>
            <w:tcW w:w="522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Краеведческая экскурсия по деревне Старая Гольчиха</w:t>
            </w:r>
          </w:p>
        </w:tc>
        <w:tc>
          <w:tcPr>
            <w:tcW w:w="1031"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6</w:t>
            </w:r>
          </w:p>
        </w:tc>
        <w:tc>
          <w:tcPr>
            <w:tcW w:w="166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9E4E8C" w:rsidRPr="001D565B" w:rsidTr="001D565B">
        <w:tc>
          <w:tcPr>
            <w:tcW w:w="1648"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11 июня 2021</w:t>
            </w:r>
          </w:p>
        </w:tc>
        <w:tc>
          <w:tcPr>
            <w:tcW w:w="522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Экологический поход. Пруды д.Старая Гольчиха</w:t>
            </w:r>
          </w:p>
        </w:tc>
        <w:tc>
          <w:tcPr>
            <w:tcW w:w="1031"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5</w:t>
            </w:r>
          </w:p>
        </w:tc>
        <w:tc>
          <w:tcPr>
            <w:tcW w:w="166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Твердова С.А.</w:t>
            </w:r>
          </w:p>
        </w:tc>
      </w:tr>
      <w:tr w:rsidR="00D224E4" w:rsidRPr="001D565B" w:rsidTr="001D565B">
        <w:tc>
          <w:tcPr>
            <w:tcW w:w="1648" w:type="dxa"/>
          </w:tcPr>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май</w:t>
            </w:r>
          </w:p>
        </w:tc>
        <w:tc>
          <w:tcPr>
            <w:tcW w:w="5226" w:type="dxa"/>
          </w:tcPr>
          <w:p w:rsidR="00D224E4" w:rsidRPr="001D565B" w:rsidRDefault="00D224E4" w:rsidP="001D565B">
            <w:pPr>
              <w:rPr>
                <w:rFonts w:ascii="Times New Roman" w:hAnsi="Times New Roman" w:cs="Times New Roman"/>
                <w:sz w:val="24"/>
                <w:szCs w:val="24"/>
              </w:rPr>
            </w:pPr>
          </w:p>
        </w:tc>
        <w:tc>
          <w:tcPr>
            <w:tcW w:w="1031" w:type="dxa"/>
          </w:tcPr>
          <w:p w:rsidR="00D224E4" w:rsidRPr="001D565B" w:rsidRDefault="00D224E4" w:rsidP="001D565B">
            <w:pPr>
              <w:rPr>
                <w:rFonts w:ascii="Times New Roman" w:hAnsi="Times New Roman" w:cs="Times New Roman"/>
                <w:sz w:val="24"/>
                <w:szCs w:val="24"/>
              </w:rPr>
            </w:pPr>
          </w:p>
        </w:tc>
        <w:tc>
          <w:tcPr>
            <w:tcW w:w="1666" w:type="dxa"/>
          </w:tcPr>
          <w:p w:rsidR="00D224E4" w:rsidRPr="001D565B" w:rsidRDefault="00D224E4" w:rsidP="001D565B">
            <w:pPr>
              <w:rPr>
                <w:rFonts w:ascii="Times New Roman" w:hAnsi="Times New Roman" w:cs="Times New Roman"/>
                <w:sz w:val="24"/>
                <w:szCs w:val="24"/>
              </w:rPr>
            </w:pPr>
          </w:p>
        </w:tc>
      </w:tr>
      <w:tr w:rsidR="009E4E8C" w:rsidRPr="001D565B" w:rsidTr="001D565B">
        <w:tc>
          <w:tcPr>
            <w:tcW w:w="1648"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апрель</w:t>
            </w:r>
          </w:p>
        </w:tc>
        <w:tc>
          <w:tcPr>
            <w:tcW w:w="522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Экскурсия по выставке «Человечество и космос»</w:t>
            </w:r>
          </w:p>
        </w:tc>
        <w:tc>
          <w:tcPr>
            <w:tcW w:w="1031"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36</w:t>
            </w:r>
          </w:p>
        </w:tc>
        <w:tc>
          <w:tcPr>
            <w:tcW w:w="166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9E4E8C" w:rsidRPr="001D565B" w:rsidTr="001D565B">
        <w:tc>
          <w:tcPr>
            <w:tcW w:w="1648"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23 марта 2021</w:t>
            </w:r>
          </w:p>
        </w:tc>
        <w:tc>
          <w:tcPr>
            <w:tcW w:w="522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В рамках проведения регионального этапа Всероссийской зимней туриады отряд исторического краеведения "Поиск" совершил лыжный поход</w:t>
            </w:r>
          </w:p>
        </w:tc>
        <w:tc>
          <w:tcPr>
            <w:tcW w:w="1031"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10</w:t>
            </w:r>
          </w:p>
        </w:tc>
        <w:tc>
          <w:tcPr>
            <w:tcW w:w="166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9E4E8C" w:rsidRPr="001D565B" w:rsidTr="001D565B">
        <w:tc>
          <w:tcPr>
            <w:tcW w:w="1648"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18 февраля 2021</w:t>
            </w:r>
          </w:p>
        </w:tc>
        <w:tc>
          <w:tcPr>
            <w:tcW w:w="522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Экскурсия по выставке «В служении верном Отчизне клянусь!»</w:t>
            </w:r>
          </w:p>
        </w:tc>
        <w:tc>
          <w:tcPr>
            <w:tcW w:w="1031"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36</w:t>
            </w:r>
          </w:p>
        </w:tc>
        <w:tc>
          <w:tcPr>
            <w:tcW w:w="166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D0519B" w:rsidRPr="001D565B" w:rsidTr="001D565B">
        <w:tc>
          <w:tcPr>
            <w:tcW w:w="1648"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25.12.2021</w:t>
            </w:r>
          </w:p>
        </w:tc>
        <w:tc>
          <w:tcPr>
            <w:tcW w:w="5226"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Экскурсия в новогодний ретро зал.</w:t>
            </w:r>
          </w:p>
        </w:tc>
        <w:tc>
          <w:tcPr>
            <w:tcW w:w="1031"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36</w:t>
            </w:r>
          </w:p>
        </w:tc>
        <w:tc>
          <w:tcPr>
            <w:tcW w:w="1666"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Совет музея</w:t>
            </w:r>
          </w:p>
        </w:tc>
      </w:tr>
      <w:tr w:rsidR="00D0519B" w:rsidRPr="001D565B" w:rsidTr="001D565B">
        <w:tc>
          <w:tcPr>
            <w:tcW w:w="1648"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15.11 2021</w:t>
            </w:r>
          </w:p>
        </w:tc>
        <w:tc>
          <w:tcPr>
            <w:tcW w:w="5226"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Пешая экскурсия к местам, где стояли фабрики купцов Миндовских в д. Старая Гольчиха.</w:t>
            </w:r>
          </w:p>
        </w:tc>
        <w:tc>
          <w:tcPr>
            <w:tcW w:w="1031"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8</w:t>
            </w:r>
          </w:p>
        </w:tc>
        <w:tc>
          <w:tcPr>
            <w:tcW w:w="1666"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D0519B" w:rsidRPr="001D565B" w:rsidTr="001D565B">
        <w:tc>
          <w:tcPr>
            <w:tcW w:w="1648"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Ноябрь декабрь</w:t>
            </w:r>
          </w:p>
        </w:tc>
        <w:tc>
          <w:tcPr>
            <w:tcW w:w="5226"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Участие в областном конкурсе на лучший отчет о туристическом походе: презентация,</w:t>
            </w:r>
          </w:p>
        </w:tc>
        <w:tc>
          <w:tcPr>
            <w:tcW w:w="1031"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1</w:t>
            </w:r>
          </w:p>
        </w:tc>
        <w:tc>
          <w:tcPr>
            <w:tcW w:w="1666"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D0519B" w:rsidRPr="001D565B" w:rsidTr="001D565B">
        <w:tc>
          <w:tcPr>
            <w:tcW w:w="1648"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 xml:space="preserve">Октябрь- май </w:t>
            </w:r>
          </w:p>
        </w:tc>
        <w:tc>
          <w:tcPr>
            <w:tcW w:w="5226"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Сбор материалов для сборника</w:t>
            </w:r>
          </w:p>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«Святые и памятные места Вичугского муниципального района»</w:t>
            </w:r>
          </w:p>
        </w:tc>
        <w:tc>
          <w:tcPr>
            <w:tcW w:w="1031"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10</w:t>
            </w:r>
          </w:p>
        </w:tc>
        <w:tc>
          <w:tcPr>
            <w:tcW w:w="1666"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D0519B" w:rsidRPr="001D565B" w:rsidTr="001D565B">
        <w:tc>
          <w:tcPr>
            <w:tcW w:w="1648"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Октябрь- май</w:t>
            </w:r>
          </w:p>
        </w:tc>
        <w:tc>
          <w:tcPr>
            <w:tcW w:w="5226"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Сбор материалов по теме «О планах, которым не суждено было сбыться» (о развитии с. Красный Октябрь, Кирикино)</w:t>
            </w:r>
          </w:p>
        </w:tc>
        <w:tc>
          <w:tcPr>
            <w:tcW w:w="1031"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3</w:t>
            </w:r>
          </w:p>
        </w:tc>
        <w:tc>
          <w:tcPr>
            <w:tcW w:w="1666" w:type="dxa"/>
          </w:tcPr>
          <w:p w:rsidR="00D0519B" w:rsidRPr="001D565B" w:rsidRDefault="00D0519B" w:rsidP="001D565B">
            <w:pPr>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9E4E8C" w:rsidRPr="001D565B" w:rsidTr="001D565B">
        <w:tc>
          <w:tcPr>
            <w:tcW w:w="1648"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сентябрь</w:t>
            </w:r>
          </w:p>
        </w:tc>
        <w:tc>
          <w:tcPr>
            <w:tcW w:w="522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Участие во Всероссийской экспедиции «Дорогами войны» г. Смоленск</w:t>
            </w:r>
          </w:p>
        </w:tc>
        <w:tc>
          <w:tcPr>
            <w:tcW w:w="1031"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2</w:t>
            </w:r>
          </w:p>
        </w:tc>
        <w:tc>
          <w:tcPr>
            <w:tcW w:w="166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Смирнова Л.Т.</w:t>
            </w:r>
          </w:p>
        </w:tc>
      </w:tr>
      <w:tr w:rsidR="009E4E8C" w:rsidRPr="001D565B" w:rsidTr="001D565B">
        <w:tc>
          <w:tcPr>
            <w:tcW w:w="1648"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август</w:t>
            </w:r>
          </w:p>
        </w:tc>
        <w:tc>
          <w:tcPr>
            <w:tcW w:w="5226" w:type="dxa"/>
          </w:tcPr>
          <w:p w:rsidR="009E4E8C" w:rsidRPr="001D565B" w:rsidRDefault="009E4E8C" w:rsidP="001D565B">
            <w:pPr>
              <w:rPr>
                <w:rFonts w:ascii="Times New Roman" w:hAnsi="Times New Roman" w:cs="Times New Roman"/>
                <w:sz w:val="24"/>
                <w:szCs w:val="24"/>
              </w:rPr>
            </w:pPr>
            <w:r w:rsidRPr="001D565B">
              <w:rPr>
                <w:rFonts w:ascii="Times New Roman" w:hAnsi="Times New Roman" w:cs="Times New Roman"/>
                <w:sz w:val="24"/>
                <w:szCs w:val="24"/>
              </w:rPr>
              <w:t xml:space="preserve">Экспедиция по Вичугскому муниципальному </w:t>
            </w:r>
            <w:r w:rsidRPr="001D565B">
              <w:rPr>
                <w:rFonts w:ascii="Times New Roman" w:hAnsi="Times New Roman" w:cs="Times New Roman"/>
                <w:sz w:val="24"/>
                <w:szCs w:val="24"/>
              </w:rPr>
              <w:lastRenderedPageBreak/>
              <w:t xml:space="preserve">району </w:t>
            </w:r>
            <w:r w:rsidR="00D224E4" w:rsidRPr="001D565B">
              <w:rPr>
                <w:rFonts w:ascii="Times New Roman" w:hAnsi="Times New Roman" w:cs="Times New Roman"/>
                <w:sz w:val="24"/>
                <w:szCs w:val="24"/>
              </w:rPr>
              <w:t>«Безмолвно стоят обелиски…»</w:t>
            </w:r>
          </w:p>
        </w:tc>
        <w:tc>
          <w:tcPr>
            <w:tcW w:w="1031" w:type="dxa"/>
          </w:tcPr>
          <w:p w:rsidR="009E4E8C"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lastRenderedPageBreak/>
              <w:t>8</w:t>
            </w:r>
          </w:p>
        </w:tc>
        <w:tc>
          <w:tcPr>
            <w:tcW w:w="1666" w:type="dxa"/>
          </w:tcPr>
          <w:p w:rsidR="009E4E8C"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 xml:space="preserve">Смирнова </w:t>
            </w:r>
            <w:r w:rsidRPr="001D565B">
              <w:rPr>
                <w:rFonts w:ascii="Times New Roman" w:hAnsi="Times New Roman" w:cs="Times New Roman"/>
                <w:sz w:val="24"/>
                <w:szCs w:val="24"/>
              </w:rPr>
              <w:lastRenderedPageBreak/>
              <w:t>Л.Т.</w:t>
            </w:r>
          </w:p>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Беззубов С.С.</w:t>
            </w:r>
          </w:p>
        </w:tc>
      </w:tr>
      <w:tr w:rsidR="009E4E8C" w:rsidRPr="001D565B" w:rsidTr="001D565B">
        <w:tc>
          <w:tcPr>
            <w:tcW w:w="1648" w:type="dxa"/>
          </w:tcPr>
          <w:p w:rsidR="009E4E8C"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lastRenderedPageBreak/>
              <w:t>В течении года</w:t>
            </w:r>
          </w:p>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Виртуальные экскурсии</w:t>
            </w:r>
          </w:p>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В художественные музеи.</w:t>
            </w:r>
          </w:p>
        </w:tc>
        <w:tc>
          <w:tcPr>
            <w:tcW w:w="5226" w:type="dxa"/>
          </w:tcPr>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 xml:space="preserve">Виртуальные прогулки по Русскому музею — </w:t>
            </w:r>
            <w:hyperlink r:id="rId14" w:history="1">
              <w:r w:rsidRPr="001D565B">
                <w:rPr>
                  <w:rStyle w:val="aa"/>
                  <w:rFonts w:ascii="Times New Roman" w:hAnsi="Times New Roman" w:cs="Times New Roman"/>
                  <w:sz w:val="24"/>
                  <w:szCs w:val="24"/>
                </w:rPr>
                <w:t>http://www.virtualrm.spb.ru/rmtour/index-1.htm</w:t>
              </w:r>
            </w:hyperlink>
          </w:p>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 xml:space="preserve">  Виртуальный визит в Государственный Эрмитаж (тур по залам) — </w:t>
            </w:r>
            <w:hyperlink r:id="rId15" w:history="1">
              <w:r w:rsidRPr="001D565B">
                <w:rPr>
                  <w:rStyle w:val="aa"/>
                  <w:rFonts w:ascii="Times New Roman" w:hAnsi="Times New Roman" w:cs="Times New Roman"/>
                  <w:sz w:val="24"/>
                  <w:szCs w:val="24"/>
                </w:rPr>
                <w:t>https://clck.ru/MbQK8</w:t>
              </w:r>
            </w:hyperlink>
          </w:p>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 xml:space="preserve"> Экспонаты Государственного Эрмитажа (совместный проект с Google)  —</w:t>
            </w:r>
            <w:hyperlink r:id="rId16" w:history="1">
              <w:r w:rsidRPr="001D565B">
                <w:rPr>
                  <w:rStyle w:val="aa"/>
                  <w:rFonts w:ascii="Times New Roman" w:hAnsi="Times New Roman" w:cs="Times New Roman"/>
                  <w:sz w:val="24"/>
                  <w:szCs w:val="24"/>
                </w:rPr>
                <w:t>https://artsandculture.google.com/partner/the-state-hermitage-museum</w:t>
              </w:r>
            </w:hyperlink>
          </w:p>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 xml:space="preserve"> Тур по экспозиции Третьяковской галереи — </w:t>
            </w:r>
            <w:hyperlink r:id="rId17" w:history="1">
              <w:r w:rsidRPr="001D565B">
                <w:rPr>
                  <w:rStyle w:val="aa"/>
                  <w:rFonts w:ascii="Times New Roman" w:hAnsi="Times New Roman" w:cs="Times New Roman"/>
                  <w:sz w:val="24"/>
                  <w:szCs w:val="24"/>
                </w:rPr>
                <w:t>https://www.tretyakovgallery.ru/exhibitions/?type=virtualnye-vystavki</w:t>
              </w:r>
            </w:hyperlink>
          </w:p>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 xml:space="preserve">Тур по экспозиции Третьяковской галереи (совместный проект с Google) — </w:t>
            </w:r>
            <w:hyperlink r:id="rId18" w:history="1">
              <w:r w:rsidRPr="001D565B">
                <w:rPr>
                  <w:rStyle w:val="aa"/>
                  <w:rFonts w:ascii="Times New Roman" w:hAnsi="Times New Roman" w:cs="Times New Roman"/>
                  <w:sz w:val="24"/>
                  <w:szCs w:val="24"/>
                </w:rPr>
                <w:t>https://artsandculture.google.com/partner/the-state-tretyakov-gallery</w:t>
              </w:r>
            </w:hyperlink>
          </w:p>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 xml:space="preserve"> Государственный музей Востока — </w:t>
            </w:r>
            <w:hyperlink r:id="rId19" w:history="1">
              <w:r w:rsidRPr="001D565B">
                <w:rPr>
                  <w:rStyle w:val="aa"/>
                  <w:rFonts w:ascii="Times New Roman" w:hAnsi="Times New Roman" w:cs="Times New Roman"/>
                  <w:sz w:val="24"/>
                  <w:szCs w:val="24"/>
                </w:rPr>
                <w:t>https://new.orientmuseum.ru/index.php</w:t>
              </w:r>
            </w:hyperlink>
          </w:p>
          <w:p w:rsidR="00D224E4"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 xml:space="preserve"> Государственный музей изобразительных искусств им. А.С. Пушкина — </w:t>
            </w:r>
            <w:hyperlink r:id="rId20" w:history="1">
              <w:r w:rsidRPr="001D565B">
                <w:rPr>
                  <w:rStyle w:val="aa"/>
                  <w:rFonts w:ascii="Times New Roman" w:hAnsi="Times New Roman" w:cs="Times New Roman"/>
                  <w:sz w:val="24"/>
                  <w:szCs w:val="24"/>
                </w:rPr>
                <w:t>http://www.arts-museum.ru/collections/index.php</w:t>
              </w:r>
            </w:hyperlink>
          </w:p>
          <w:p w:rsidR="009E4E8C" w:rsidRPr="001D565B" w:rsidRDefault="009E4E8C" w:rsidP="001D565B">
            <w:pPr>
              <w:rPr>
                <w:rFonts w:ascii="Times New Roman" w:hAnsi="Times New Roman" w:cs="Times New Roman"/>
                <w:sz w:val="24"/>
                <w:szCs w:val="24"/>
              </w:rPr>
            </w:pPr>
          </w:p>
        </w:tc>
        <w:tc>
          <w:tcPr>
            <w:tcW w:w="1031" w:type="dxa"/>
          </w:tcPr>
          <w:p w:rsidR="009E4E8C"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36 чел</w:t>
            </w:r>
          </w:p>
        </w:tc>
        <w:tc>
          <w:tcPr>
            <w:tcW w:w="1666" w:type="dxa"/>
          </w:tcPr>
          <w:p w:rsidR="009E4E8C" w:rsidRPr="001D565B" w:rsidRDefault="00D224E4" w:rsidP="001D565B">
            <w:pPr>
              <w:rPr>
                <w:rFonts w:ascii="Times New Roman" w:hAnsi="Times New Roman" w:cs="Times New Roman"/>
                <w:sz w:val="24"/>
                <w:szCs w:val="24"/>
              </w:rPr>
            </w:pPr>
            <w:r w:rsidRPr="001D565B">
              <w:rPr>
                <w:rFonts w:ascii="Times New Roman" w:hAnsi="Times New Roman" w:cs="Times New Roman"/>
                <w:sz w:val="24"/>
                <w:szCs w:val="24"/>
              </w:rPr>
              <w:t>Классные руководители</w:t>
            </w:r>
          </w:p>
        </w:tc>
      </w:tr>
    </w:tbl>
    <w:p w:rsidR="008D6F5F" w:rsidRPr="001D565B" w:rsidRDefault="001D565B"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Э</w:t>
      </w:r>
      <w:r w:rsidR="00D0519B" w:rsidRPr="001D565B">
        <w:rPr>
          <w:rFonts w:ascii="Times New Roman" w:hAnsi="Times New Roman" w:cs="Times New Roman"/>
          <w:sz w:val="24"/>
          <w:szCs w:val="24"/>
        </w:rPr>
        <w:t xml:space="preserve">кскурсионной работе в школе уделяется достаточное внимание. В школе на базе школьного музея постоянно организуются выставки-проекты учащихся, такие как «Прожектор Победы», «Этих дней не смолкнет слава!», «В служении верном Отчизне клянусь!», </w:t>
      </w:r>
      <w:r w:rsidR="002B705A" w:rsidRPr="001D565B">
        <w:rPr>
          <w:rFonts w:ascii="Times New Roman" w:hAnsi="Times New Roman" w:cs="Times New Roman"/>
          <w:sz w:val="24"/>
          <w:szCs w:val="24"/>
        </w:rPr>
        <w:t>«Армейский чемоданчик» ,</w:t>
      </w:r>
      <w:r w:rsidR="00D0519B" w:rsidRPr="001D565B">
        <w:rPr>
          <w:rFonts w:ascii="Times New Roman" w:hAnsi="Times New Roman" w:cs="Times New Roman"/>
          <w:sz w:val="24"/>
          <w:szCs w:val="24"/>
        </w:rPr>
        <w:t>которые вызывают у обучающихся неподдельный интерес к истории своей страны, своей родной земли.</w:t>
      </w:r>
    </w:p>
    <w:p w:rsidR="002B705A" w:rsidRPr="001D565B" w:rsidRDefault="002B705A"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Отзывы о школьных экскурсиях находятся в журнале школьного музея. Они являются своеобразным стикером оценочной экскурсионной деятельности в школе.</w:t>
      </w:r>
    </w:p>
    <w:p w:rsidR="002B705A" w:rsidRPr="001D565B" w:rsidRDefault="002B705A"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Также в музее ведется журнал экскурсионно-массовой работы, в котором сделаны отметки о проведенных экскурсиях.</w:t>
      </w:r>
    </w:p>
    <w:p w:rsidR="002B705A" w:rsidRPr="001D565B" w:rsidRDefault="002B705A"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Материалы, собранные в ходе походов представлены на областной конкурс однодневных походов. Работа оценена на высший балл и стала победителем конкурса. Руководитель Беззубов С.С.</w:t>
      </w:r>
    </w:p>
    <w:p w:rsidR="002B705A" w:rsidRPr="001D565B" w:rsidRDefault="002B705A"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Ситуация пандемии ввела ограничения на выезд детей из района, поэтому была лишь одна экскурсия за пределы школы в город Кинешма накануне Дня Памяти и скорби.</w:t>
      </w:r>
    </w:p>
    <w:p w:rsidR="002B705A" w:rsidRPr="001D565B" w:rsidRDefault="002B705A"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Виртуальные экскурсии в художественные музеи нашей страны позволили расширить представление ребят сокровищах мировой культуры.</w:t>
      </w:r>
    </w:p>
    <w:p w:rsidR="002B705A" w:rsidRPr="001D565B" w:rsidRDefault="002B705A"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Предложения:</w:t>
      </w:r>
    </w:p>
    <w:p w:rsidR="002B705A" w:rsidRPr="001D565B" w:rsidRDefault="002B705A"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1.Продолжить систематически экскурсионно-массовую работу в школьном музее</w:t>
      </w:r>
      <w:r w:rsidR="006905B9" w:rsidRPr="001D565B">
        <w:rPr>
          <w:rFonts w:ascii="Times New Roman" w:hAnsi="Times New Roman" w:cs="Times New Roman"/>
          <w:sz w:val="24"/>
          <w:szCs w:val="24"/>
        </w:rPr>
        <w:t>.</w:t>
      </w:r>
    </w:p>
    <w:p w:rsidR="006905B9" w:rsidRPr="001D565B" w:rsidRDefault="006905B9"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2.Систематизировать работу классных руководителей по организации виртуальных экскурсий в музеи страны.</w:t>
      </w:r>
    </w:p>
    <w:p w:rsidR="006905B9" w:rsidRPr="001D565B" w:rsidRDefault="006905B9"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3. Продумать экспедицию по родному краю.</w:t>
      </w:r>
    </w:p>
    <w:p w:rsidR="003A6F70" w:rsidRDefault="003A6F70" w:rsidP="003A6F70">
      <w:pPr>
        <w:spacing w:after="0" w:line="240" w:lineRule="auto"/>
        <w:jc w:val="center"/>
        <w:rPr>
          <w:rFonts w:ascii="Times New Roman" w:hAnsi="Times New Roman" w:cs="Times New Roman"/>
          <w:color w:val="FF0000"/>
          <w:sz w:val="24"/>
          <w:szCs w:val="24"/>
        </w:rPr>
      </w:pPr>
    </w:p>
    <w:p w:rsidR="006905B9" w:rsidRDefault="006905B9" w:rsidP="003A6F70">
      <w:pPr>
        <w:spacing w:after="0" w:line="240" w:lineRule="auto"/>
        <w:jc w:val="center"/>
        <w:rPr>
          <w:rFonts w:ascii="Times New Roman" w:hAnsi="Times New Roman" w:cs="Times New Roman"/>
          <w:b/>
          <w:color w:val="FF0000"/>
          <w:sz w:val="24"/>
          <w:szCs w:val="24"/>
        </w:rPr>
      </w:pPr>
      <w:r w:rsidRPr="003A6F70">
        <w:rPr>
          <w:rFonts w:ascii="Times New Roman" w:hAnsi="Times New Roman" w:cs="Times New Roman"/>
          <w:b/>
          <w:color w:val="FF0000"/>
          <w:sz w:val="24"/>
          <w:szCs w:val="24"/>
        </w:rPr>
        <w:t>8.</w:t>
      </w:r>
      <w:r w:rsidRPr="003A6F70">
        <w:rPr>
          <w:rFonts w:ascii="Times New Roman" w:hAnsi="Times New Roman" w:cs="Times New Roman"/>
          <w:b/>
          <w:color w:val="FF0000"/>
          <w:sz w:val="24"/>
          <w:szCs w:val="24"/>
        </w:rPr>
        <w:tab/>
        <w:t>Качество профориентационной работы</w:t>
      </w:r>
    </w:p>
    <w:p w:rsidR="003A6F70" w:rsidRPr="003A6F70" w:rsidRDefault="003A6F70" w:rsidP="003A6F70">
      <w:pPr>
        <w:spacing w:after="0" w:line="240" w:lineRule="auto"/>
        <w:jc w:val="center"/>
        <w:rPr>
          <w:rFonts w:ascii="Times New Roman" w:hAnsi="Times New Roman" w:cs="Times New Roman"/>
          <w:b/>
          <w:color w:val="FF0000"/>
          <w:sz w:val="24"/>
          <w:szCs w:val="24"/>
        </w:rPr>
      </w:pPr>
    </w:p>
    <w:p w:rsidR="006905B9" w:rsidRPr="001D565B" w:rsidRDefault="006905B9"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r w:rsidRPr="001D565B">
        <w:rPr>
          <w:rFonts w:ascii="Times New Roman" w:hAnsi="Times New Roman" w:cs="Times New Roman"/>
          <w:sz w:val="24"/>
          <w:szCs w:val="24"/>
        </w:rPr>
        <w:lastRenderedPageBreak/>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осуществлялась через:  </w:t>
      </w:r>
    </w:p>
    <w:p w:rsidR="006905B9" w:rsidRPr="001D565B" w:rsidRDefault="006905B9"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xml:space="preserve">- Проведение   Диагностики «Профориентационной направленности» педагогом-психологом;            </w:t>
      </w:r>
    </w:p>
    <w:p w:rsidR="006905B9" w:rsidRPr="001D565B" w:rsidRDefault="006905B9"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Дополнительную общеобразовательную общеразвивающую программу «Выбор профессии» (учитель Горохова С.В.)</w:t>
      </w:r>
    </w:p>
    <w:p w:rsidR="006905B9" w:rsidRPr="001D565B" w:rsidRDefault="006905B9"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xml:space="preserve"> -циклы профориентационных классных часов, направленных на подготовку школьника к осознанному планированию и реализации своего профессионального будущего;    </w:t>
      </w:r>
    </w:p>
    <w:p w:rsidR="006905B9" w:rsidRPr="001D565B" w:rsidRDefault="006905B9"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(«Билет в будущее»); «Проектория»</w:t>
      </w:r>
    </w:p>
    <w:p w:rsidR="006905B9" w:rsidRPr="001D565B" w:rsidRDefault="006905B9"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xml:space="preserve">              В связи со сложившейся эпидемиологической ситуацией в стране экскурсий на предприятия города, дающие школьникам начальные представления о существующих профессиях и условиях работы людей, представляющих эти профессии. не проводилось. </w:t>
      </w:r>
    </w:p>
    <w:p w:rsidR="002B705A" w:rsidRPr="001D565B" w:rsidRDefault="006905B9"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По данному направлению работа не всегда носит системный характер, стоит обратить внимание на раннюю профориентацию,так как при анализе данного направления выяснилось, что активная работа ведется только в 9 классе.</w:t>
      </w:r>
    </w:p>
    <w:p w:rsidR="006905B9" w:rsidRPr="001D565B" w:rsidRDefault="006905B9"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Результатом профориентационной работы стал осознанный выбор выпускниками школ в выборе своей дальнейшей профессии.</w:t>
      </w:r>
    </w:p>
    <w:p w:rsidR="006905B9" w:rsidRPr="001D565B" w:rsidRDefault="006905B9" w:rsidP="001D565B">
      <w:pPr>
        <w:spacing w:after="0" w:line="240" w:lineRule="auto"/>
        <w:jc w:val="both"/>
        <w:rPr>
          <w:rFonts w:ascii="Times New Roman" w:hAnsi="Times New Roman" w:cs="Times New Roman"/>
          <w:sz w:val="24"/>
          <w:szCs w:val="24"/>
        </w:rPr>
      </w:pPr>
    </w:p>
    <w:p w:rsidR="006905B9" w:rsidRDefault="006905B9" w:rsidP="003A6F70">
      <w:pPr>
        <w:spacing w:after="0" w:line="240" w:lineRule="auto"/>
        <w:jc w:val="center"/>
        <w:rPr>
          <w:rFonts w:ascii="Times New Roman" w:hAnsi="Times New Roman" w:cs="Times New Roman"/>
          <w:b/>
          <w:color w:val="FF0000"/>
          <w:sz w:val="24"/>
          <w:szCs w:val="24"/>
        </w:rPr>
      </w:pPr>
      <w:r w:rsidRPr="003A6F70">
        <w:rPr>
          <w:rFonts w:ascii="Times New Roman" w:hAnsi="Times New Roman" w:cs="Times New Roman"/>
          <w:b/>
          <w:color w:val="FF0000"/>
          <w:sz w:val="24"/>
          <w:szCs w:val="24"/>
        </w:rPr>
        <w:t>9.</w:t>
      </w:r>
      <w:r w:rsidRPr="003A6F70">
        <w:rPr>
          <w:rFonts w:ascii="Times New Roman" w:hAnsi="Times New Roman" w:cs="Times New Roman"/>
          <w:b/>
          <w:color w:val="FF0000"/>
          <w:sz w:val="24"/>
          <w:szCs w:val="24"/>
        </w:rPr>
        <w:tab/>
        <w:t>Качество работы школьных медиа</w:t>
      </w:r>
    </w:p>
    <w:p w:rsidR="003A6F70" w:rsidRPr="003A6F70" w:rsidRDefault="003A6F70" w:rsidP="003A6F70">
      <w:pPr>
        <w:spacing w:after="0" w:line="240" w:lineRule="auto"/>
        <w:jc w:val="center"/>
        <w:rPr>
          <w:rFonts w:ascii="Times New Roman" w:hAnsi="Times New Roman" w:cs="Times New Roman"/>
          <w:b/>
          <w:color w:val="FF0000"/>
          <w:sz w:val="24"/>
          <w:szCs w:val="24"/>
        </w:rPr>
      </w:pPr>
    </w:p>
    <w:p w:rsidR="006905B9" w:rsidRPr="001D565B" w:rsidRDefault="009A42D5"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Данный модуль способствует у учащихся развитию коммуникативной культуры,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в нашей школе:</w:t>
      </w:r>
    </w:p>
    <w:p w:rsidR="009A42D5" w:rsidRPr="001D565B" w:rsidRDefault="009A42D5"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1.Работа объединения «Юный корреспондент», руководитель Твердова С.А., которое занимаетсяосвещением наиболее интересных моментов жизни школы, популяризацией общешкольных ключевых дел. По итогам года за активную работу в объединении «Юный корреспондент» награждена Дипломом Михайловская Анастасия, ученица 7 класса. Все интересные материалы опубликованы в детском журнале Вичугского муниципального района «Вестник планеты».</w:t>
      </w:r>
    </w:p>
    <w:p w:rsidR="009A42D5" w:rsidRPr="001D565B" w:rsidRDefault="009A42D5"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Рекомендации:</w:t>
      </w:r>
    </w:p>
    <w:p w:rsidR="009A42D5" w:rsidRPr="001D565B" w:rsidRDefault="009A42D5" w:rsidP="001D565B">
      <w:pPr>
        <w:pStyle w:val="a4"/>
        <w:numPr>
          <w:ilvl w:val="0"/>
          <w:numId w:val="18"/>
        </w:num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xml:space="preserve">Создать на базе школы «Школьный медиа центр», </w:t>
      </w:r>
      <w:r w:rsidR="00216A71" w:rsidRPr="001D565B">
        <w:rPr>
          <w:rFonts w:ascii="Times New Roman" w:hAnsi="Times New Roman" w:cs="Times New Roman"/>
          <w:sz w:val="24"/>
          <w:szCs w:val="24"/>
        </w:rPr>
        <w:t>который бызанималсяинформационно-технической поддержкой школьных мероприятий, осуществлением видеосъемки и мультимедийным сопровождением школьных праздников, фестивалей, конкурсов, спектаклей и т.д.;</w:t>
      </w:r>
    </w:p>
    <w:p w:rsidR="00216A71" w:rsidRPr="001D565B" w:rsidRDefault="00216A71" w:rsidP="001D565B">
      <w:pPr>
        <w:pStyle w:val="a4"/>
        <w:numPr>
          <w:ilvl w:val="0"/>
          <w:numId w:val="18"/>
        </w:num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Создатьшкольную интернет-группу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w:t>
      </w:r>
      <w:r w:rsidR="00E30E68" w:rsidRPr="001D565B">
        <w:rPr>
          <w:rFonts w:ascii="Times New Roman" w:hAnsi="Times New Roman" w:cs="Times New Roman"/>
          <w:sz w:val="24"/>
          <w:szCs w:val="24"/>
        </w:rPr>
        <w:t>я значимые для школы вопросы.</w:t>
      </w:r>
    </w:p>
    <w:p w:rsidR="00E30E68" w:rsidRDefault="00E30E68" w:rsidP="001D565B">
      <w:pPr>
        <w:pStyle w:val="a4"/>
        <w:spacing w:after="0" w:line="240" w:lineRule="auto"/>
        <w:rPr>
          <w:rFonts w:ascii="Times New Roman" w:hAnsi="Times New Roman" w:cs="Times New Roman"/>
          <w:sz w:val="24"/>
          <w:szCs w:val="24"/>
        </w:rPr>
      </w:pPr>
    </w:p>
    <w:p w:rsidR="003A6F70" w:rsidRDefault="003A6F70" w:rsidP="001D565B">
      <w:pPr>
        <w:pStyle w:val="a4"/>
        <w:spacing w:after="0" w:line="240" w:lineRule="auto"/>
        <w:rPr>
          <w:rFonts w:ascii="Times New Roman" w:hAnsi="Times New Roman" w:cs="Times New Roman"/>
          <w:sz w:val="24"/>
          <w:szCs w:val="24"/>
        </w:rPr>
      </w:pPr>
    </w:p>
    <w:p w:rsidR="003A6F70" w:rsidRDefault="003A6F70" w:rsidP="001D565B">
      <w:pPr>
        <w:pStyle w:val="a4"/>
        <w:spacing w:after="0" w:line="240" w:lineRule="auto"/>
        <w:rPr>
          <w:rFonts w:ascii="Times New Roman" w:hAnsi="Times New Roman" w:cs="Times New Roman"/>
          <w:sz w:val="24"/>
          <w:szCs w:val="24"/>
        </w:rPr>
      </w:pPr>
    </w:p>
    <w:p w:rsidR="003A6F70" w:rsidRPr="001D565B" w:rsidRDefault="003A6F70" w:rsidP="003A6F70">
      <w:pPr>
        <w:pStyle w:val="a4"/>
        <w:spacing w:after="0" w:line="240" w:lineRule="auto"/>
        <w:jc w:val="center"/>
        <w:rPr>
          <w:rFonts w:ascii="Times New Roman" w:hAnsi="Times New Roman" w:cs="Times New Roman"/>
          <w:sz w:val="24"/>
          <w:szCs w:val="24"/>
        </w:rPr>
      </w:pPr>
    </w:p>
    <w:p w:rsidR="00E30E68" w:rsidRPr="001D565B" w:rsidRDefault="00E30E68" w:rsidP="001D565B">
      <w:pPr>
        <w:pStyle w:val="a4"/>
        <w:spacing w:after="0" w:line="240" w:lineRule="auto"/>
        <w:rPr>
          <w:rFonts w:ascii="Times New Roman" w:hAnsi="Times New Roman" w:cs="Times New Roman"/>
          <w:sz w:val="24"/>
          <w:szCs w:val="24"/>
        </w:rPr>
      </w:pPr>
      <w:bookmarkStart w:id="0" w:name="_GoBack"/>
      <w:bookmarkEnd w:id="0"/>
    </w:p>
    <w:p w:rsidR="00216A71" w:rsidRDefault="00216A71" w:rsidP="003A6F70">
      <w:pPr>
        <w:spacing w:after="0" w:line="240" w:lineRule="auto"/>
        <w:ind w:left="360"/>
        <w:jc w:val="center"/>
        <w:rPr>
          <w:rFonts w:ascii="Times New Roman" w:hAnsi="Times New Roman" w:cs="Times New Roman"/>
          <w:b/>
          <w:color w:val="FF0000"/>
          <w:sz w:val="24"/>
          <w:szCs w:val="24"/>
        </w:rPr>
      </w:pPr>
      <w:r w:rsidRPr="003A6F70">
        <w:rPr>
          <w:rFonts w:ascii="Times New Roman" w:hAnsi="Times New Roman" w:cs="Times New Roman"/>
          <w:b/>
          <w:color w:val="FF0000"/>
          <w:sz w:val="24"/>
          <w:szCs w:val="24"/>
        </w:rPr>
        <w:lastRenderedPageBreak/>
        <w:t>10.</w:t>
      </w:r>
      <w:r w:rsidRPr="003A6F70">
        <w:rPr>
          <w:rFonts w:ascii="Times New Roman" w:hAnsi="Times New Roman" w:cs="Times New Roman"/>
          <w:b/>
          <w:color w:val="FF0000"/>
          <w:sz w:val="24"/>
          <w:szCs w:val="24"/>
        </w:rPr>
        <w:tab/>
        <w:t>Качество организации предметно-эстетической среды школы</w:t>
      </w:r>
    </w:p>
    <w:p w:rsidR="003A6F70" w:rsidRPr="003A6F70" w:rsidRDefault="003A6F70" w:rsidP="001D565B">
      <w:pPr>
        <w:spacing w:after="0" w:line="240" w:lineRule="auto"/>
        <w:ind w:left="360"/>
        <w:jc w:val="both"/>
        <w:rPr>
          <w:rFonts w:ascii="Times New Roman" w:hAnsi="Times New Roman" w:cs="Times New Roman"/>
          <w:b/>
          <w:color w:val="FF0000"/>
          <w:sz w:val="24"/>
          <w:szCs w:val="24"/>
        </w:rPr>
      </w:pPr>
    </w:p>
    <w:p w:rsidR="00216A71" w:rsidRPr="001D565B" w:rsidRDefault="00216A71"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216A71" w:rsidRPr="001D565B" w:rsidRDefault="00216A71"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xml:space="preserve">Воспитывающее влияние на ребенка в нашей школе осуществляется через такие формы работы с предметно-эстетической средой как:  </w:t>
      </w:r>
    </w:p>
    <w:p w:rsidR="00216A71" w:rsidRPr="001D565B" w:rsidRDefault="00216A71"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фотовыставки «Моя милая мама», фотовыставка, посвященная Дню Победыи др.</w:t>
      </w:r>
    </w:p>
    <w:p w:rsidR="00216A71" w:rsidRPr="001D565B" w:rsidRDefault="00216A71"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w:t>
      </w:r>
      <w:r w:rsidRPr="001D565B">
        <w:rPr>
          <w:rFonts w:ascii="Times New Roman" w:hAnsi="Times New Roman" w:cs="Times New Roman"/>
          <w:sz w:val="24"/>
          <w:szCs w:val="24"/>
        </w:rPr>
        <w:tab/>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w:t>
      </w:r>
    </w:p>
    <w:p w:rsidR="00216A71" w:rsidRPr="001D565B" w:rsidRDefault="00216A71"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216A71" w:rsidRPr="001D565B" w:rsidRDefault="00216A71"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3B60D7" w:rsidRPr="001D565B" w:rsidRDefault="00216A71"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Особенностью организации предметно-эстетической среды нашей школы в том, что сама школа является историческим зданием постройки 1867 года</w:t>
      </w:r>
      <w:r w:rsidR="003B60D7" w:rsidRPr="001D565B">
        <w:rPr>
          <w:rFonts w:ascii="Times New Roman" w:hAnsi="Times New Roman" w:cs="Times New Roman"/>
          <w:sz w:val="24"/>
          <w:szCs w:val="24"/>
        </w:rPr>
        <w:t>,в котором на первом этаже была кареточная купцов Кокоревых, Миндовских, рядом – конный двор; на втором этаже -квартиры управляющих, мастеров фабрики Миндовских и Кокоревых. Позднее это здание было приспособлено под школу. Толстые каменные стены, тепло, уют, небольшие отремонтированные кабинеты с новыми столами и партами, современные классные уголки, светлые тона создают атмосферу школьного теплого дома.</w:t>
      </w:r>
    </w:p>
    <w:p w:rsidR="003B60D7" w:rsidRPr="001D565B" w:rsidRDefault="003B60D7" w:rsidP="001D565B">
      <w:pPr>
        <w:spacing w:after="0" w:line="240" w:lineRule="auto"/>
        <w:jc w:val="both"/>
        <w:rPr>
          <w:rFonts w:ascii="Times New Roman" w:hAnsi="Times New Roman" w:cs="Times New Roman"/>
          <w:sz w:val="24"/>
          <w:szCs w:val="24"/>
        </w:rPr>
      </w:pPr>
    </w:p>
    <w:p w:rsidR="003B60D7" w:rsidRDefault="003B60D7" w:rsidP="003A6F70">
      <w:pPr>
        <w:spacing w:after="0" w:line="240" w:lineRule="auto"/>
        <w:jc w:val="center"/>
        <w:rPr>
          <w:rFonts w:ascii="Times New Roman" w:hAnsi="Times New Roman" w:cs="Times New Roman"/>
          <w:b/>
          <w:color w:val="FF0000"/>
          <w:sz w:val="24"/>
          <w:szCs w:val="24"/>
        </w:rPr>
      </w:pPr>
      <w:r w:rsidRPr="003A6F70">
        <w:rPr>
          <w:rFonts w:ascii="Times New Roman" w:hAnsi="Times New Roman" w:cs="Times New Roman"/>
          <w:b/>
          <w:color w:val="FF0000"/>
          <w:sz w:val="24"/>
          <w:szCs w:val="24"/>
        </w:rPr>
        <w:t>11.</w:t>
      </w:r>
      <w:r w:rsidRPr="003A6F70">
        <w:rPr>
          <w:rFonts w:ascii="Times New Roman" w:hAnsi="Times New Roman" w:cs="Times New Roman"/>
          <w:b/>
          <w:color w:val="FF0000"/>
          <w:sz w:val="24"/>
          <w:szCs w:val="24"/>
        </w:rPr>
        <w:tab/>
        <w:t>Качество взаимодействия школы и семей школьников.</w:t>
      </w:r>
    </w:p>
    <w:p w:rsidR="003A6F70" w:rsidRPr="003A6F70" w:rsidRDefault="003A6F70" w:rsidP="003A6F70">
      <w:pPr>
        <w:spacing w:after="0" w:line="240" w:lineRule="auto"/>
        <w:jc w:val="center"/>
        <w:rPr>
          <w:rFonts w:ascii="Times New Roman" w:hAnsi="Times New Roman" w:cs="Times New Roman"/>
          <w:b/>
          <w:color w:val="FF0000"/>
          <w:sz w:val="24"/>
          <w:szCs w:val="24"/>
        </w:rPr>
      </w:pPr>
    </w:p>
    <w:p w:rsidR="003B60D7" w:rsidRPr="001D565B" w:rsidRDefault="003B60D7"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p>
    <w:p w:rsidR="003B60D7" w:rsidRPr="001D565B" w:rsidRDefault="003B60D7" w:rsidP="001D565B">
      <w:pPr>
        <w:spacing w:after="0" w:line="240" w:lineRule="auto"/>
        <w:ind w:left="576" w:hanging="10"/>
        <w:rPr>
          <w:rFonts w:ascii="Times New Roman" w:eastAsia="Times New Roman" w:hAnsi="Times New Roman" w:cs="Times New Roman"/>
          <w:color w:val="000000"/>
          <w:sz w:val="24"/>
          <w:szCs w:val="24"/>
        </w:rPr>
      </w:pPr>
      <w:r w:rsidRPr="001D565B">
        <w:rPr>
          <w:rFonts w:ascii="Times New Roman" w:eastAsia="Times New Roman" w:hAnsi="Times New Roman" w:cs="Times New Roman"/>
          <w:b/>
          <w:i/>
          <w:color w:val="000000"/>
          <w:sz w:val="24"/>
          <w:szCs w:val="24"/>
        </w:rPr>
        <w:t xml:space="preserve">На индивидуальном уровне: </w:t>
      </w:r>
    </w:p>
    <w:p w:rsidR="003B60D7" w:rsidRPr="001D565B" w:rsidRDefault="003B60D7" w:rsidP="001D565B">
      <w:pPr>
        <w:numPr>
          <w:ilvl w:val="0"/>
          <w:numId w:val="19"/>
        </w:numPr>
        <w:spacing w:after="0" w:line="240" w:lineRule="auto"/>
        <w:ind w:right="165" w:hanging="139"/>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3B60D7" w:rsidRPr="001D565B" w:rsidRDefault="003B60D7" w:rsidP="001D565B">
      <w:pPr>
        <w:numPr>
          <w:ilvl w:val="0"/>
          <w:numId w:val="19"/>
        </w:numPr>
        <w:spacing w:after="0" w:line="240" w:lineRule="auto"/>
        <w:ind w:right="165" w:hanging="139"/>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3B60D7" w:rsidRPr="001D565B" w:rsidRDefault="003B60D7" w:rsidP="001D565B">
      <w:pPr>
        <w:numPr>
          <w:ilvl w:val="0"/>
          <w:numId w:val="19"/>
        </w:numPr>
        <w:spacing w:after="0" w:line="240" w:lineRule="auto"/>
        <w:ind w:right="165" w:hanging="139"/>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индивидуальное консультирование c целью координации воспитательных усилий педагогов и родителей. </w:t>
      </w:r>
    </w:p>
    <w:p w:rsidR="003B60D7" w:rsidRPr="001D565B" w:rsidRDefault="003B60D7" w:rsidP="001D565B">
      <w:pPr>
        <w:spacing w:after="0" w:line="240" w:lineRule="auto"/>
        <w:ind w:left="139" w:right="165"/>
        <w:jc w:val="both"/>
        <w:rPr>
          <w:rFonts w:ascii="Times New Roman" w:eastAsia="Times New Roman" w:hAnsi="Times New Roman" w:cs="Times New Roman"/>
          <w:b/>
          <w:i/>
          <w:color w:val="000000"/>
          <w:sz w:val="24"/>
          <w:szCs w:val="24"/>
        </w:rPr>
      </w:pPr>
      <w:r w:rsidRPr="001D565B">
        <w:rPr>
          <w:rFonts w:ascii="Times New Roman" w:eastAsia="Times New Roman" w:hAnsi="Times New Roman" w:cs="Times New Roman"/>
          <w:b/>
          <w:i/>
          <w:color w:val="000000"/>
          <w:sz w:val="24"/>
          <w:szCs w:val="24"/>
        </w:rPr>
        <w:t>На общешкольном уровне:</w:t>
      </w:r>
    </w:p>
    <w:p w:rsidR="003B60D7" w:rsidRPr="001D565B" w:rsidRDefault="003B60D7" w:rsidP="001D565B">
      <w:pPr>
        <w:spacing w:after="0" w:line="240" w:lineRule="auto"/>
        <w:ind w:left="139"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Систематически работает общешкольный родительский комитет, возглавляемый директором школы. Председатель родительского комитета – Волков Виктор Борисович.</w:t>
      </w:r>
    </w:p>
    <w:p w:rsidR="003B60D7" w:rsidRPr="001D565B" w:rsidRDefault="003B60D7" w:rsidP="001D565B">
      <w:pPr>
        <w:spacing w:after="0" w:line="240" w:lineRule="auto"/>
        <w:ind w:left="139"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Родительский комитет участвует в управлении образовательной организацией и решении вопросов вос</w:t>
      </w:r>
      <w:r w:rsidR="009F674E" w:rsidRPr="001D565B">
        <w:rPr>
          <w:rFonts w:ascii="Times New Roman" w:eastAsia="Times New Roman" w:hAnsi="Times New Roman" w:cs="Times New Roman"/>
          <w:color w:val="000000"/>
          <w:sz w:val="24"/>
          <w:szCs w:val="24"/>
        </w:rPr>
        <w:t>питания и социализации их детей.</w:t>
      </w:r>
    </w:p>
    <w:p w:rsidR="003B60D7" w:rsidRPr="001D565B" w:rsidRDefault="009F674E" w:rsidP="001D565B">
      <w:p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В этом учебном году очные родительские собрания не проводились. Однако, каждый классный руководитель создал родительские чаты, на которых обсуждались самые важные проблемы класса и школы.</w:t>
      </w:r>
    </w:p>
    <w:p w:rsidR="009F674E" w:rsidRPr="001D565B" w:rsidRDefault="009F674E" w:rsidP="001D565B">
      <w:p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lastRenderedPageBreak/>
        <w:t>Родительской общественности не безразличны проблемы школы, в частности, отток учащихся в МБОУ Старовичугская средняя школа им. Г.В. Писарева; отсутствии дороги к школе, отвечающей требованиям СанПин; отсутствие школьного транспорта –автобуса для подвоза детей к школе. Родители неоднократно направляли письма в различные инстанции, поддерживая педагогическую позицию в этих вопросах.</w:t>
      </w:r>
    </w:p>
    <w:p w:rsidR="006A1E19" w:rsidRPr="001D565B" w:rsidRDefault="009F674E" w:rsidP="001D565B">
      <w:pPr>
        <w:spacing w:after="0" w:line="240" w:lineRule="auto"/>
        <w:ind w:right="165" w:firstLine="708"/>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Однако, есть родители, которые считают комфортность для своих детей приоритетом, поэтому часть детей переведена в другую образовательную организацию другого поселения. </w:t>
      </w:r>
    </w:p>
    <w:p w:rsidR="009F674E" w:rsidRPr="001D565B" w:rsidRDefault="009F674E" w:rsidP="001D565B">
      <w:pPr>
        <w:spacing w:after="0" w:line="240" w:lineRule="auto"/>
        <w:ind w:right="165" w:firstLine="708"/>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В конце учебного года родительская общественность выступила с инициативой о строительстве новой школы на </w:t>
      </w:r>
      <w:r w:rsidR="006A1E19" w:rsidRPr="001D565B">
        <w:rPr>
          <w:rFonts w:ascii="Times New Roman" w:eastAsia="Times New Roman" w:hAnsi="Times New Roman" w:cs="Times New Roman"/>
          <w:color w:val="000000"/>
          <w:sz w:val="24"/>
          <w:szCs w:val="24"/>
        </w:rPr>
        <w:t>1</w:t>
      </w:r>
      <w:r w:rsidRPr="001D565B">
        <w:rPr>
          <w:rFonts w:ascii="Times New Roman" w:eastAsia="Times New Roman" w:hAnsi="Times New Roman" w:cs="Times New Roman"/>
          <w:color w:val="000000"/>
          <w:sz w:val="24"/>
          <w:szCs w:val="24"/>
        </w:rPr>
        <w:t>00 мест в самом поселке Красный Октябрь Октябрьского поселения.  Направлены письма депутату областной Думы Бурову А.К, в отдел образования администрации Вичугского муниципального района, в Департамент образования Ивановской о</w:t>
      </w:r>
      <w:r w:rsidR="006A1E19" w:rsidRPr="001D565B">
        <w:rPr>
          <w:rFonts w:ascii="Times New Roman" w:eastAsia="Times New Roman" w:hAnsi="Times New Roman" w:cs="Times New Roman"/>
          <w:color w:val="000000"/>
          <w:sz w:val="24"/>
          <w:szCs w:val="24"/>
        </w:rPr>
        <w:t>бласти.</w:t>
      </w:r>
    </w:p>
    <w:p w:rsidR="006A1E19" w:rsidRPr="001D565B" w:rsidRDefault="006A1E19" w:rsidP="001D565B">
      <w:pPr>
        <w:spacing w:after="0" w:line="240" w:lineRule="auto"/>
        <w:ind w:right="165" w:firstLine="708"/>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Анализируя работу с родителями отметим, что на селе - эта работа постоянная, индивидуальная. Все родители постоянно находятся в курсе школьных отметок, проблем на уроке, в школе. Постоянно проходят индивидуальные консультации. Сегодня родители- это, в основном, бывшие ученики школы. Соответственно, нет вопросов непонимания.</w:t>
      </w:r>
    </w:p>
    <w:p w:rsidR="006A1E19" w:rsidRPr="001D565B" w:rsidRDefault="006A1E19" w:rsidP="001D565B">
      <w:pPr>
        <w:spacing w:after="0" w:line="240" w:lineRule="auto"/>
        <w:ind w:right="165" w:firstLine="708"/>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Особое место отводится работе с детьми группы риска, и соответственно, с их родителями. Такую работу мы называем профилактикой совершения правонарушений и преступлений, профилактикой безнадзорности.</w:t>
      </w:r>
    </w:p>
    <w:p w:rsidR="006A1E19" w:rsidRPr="001D565B" w:rsidRDefault="006A1E19" w:rsidP="001D565B">
      <w:pPr>
        <w:spacing w:after="0" w:line="240" w:lineRule="auto"/>
        <w:ind w:right="165" w:firstLine="708"/>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Все родители знакомы с программой школы «Не допустить беды», размещенной на сайте школы. </w:t>
      </w:r>
    </w:p>
    <w:p w:rsidR="006A1E19" w:rsidRPr="001D565B" w:rsidRDefault="006A1E19" w:rsidP="001D565B">
      <w:pPr>
        <w:spacing w:after="0" w:line="240" w:lineRule="auto"/>
        <w:ind w:right="165" w:firstLine="708"/>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 xml:space="preserve">Она направлена на профилактику потребления несовершеннолетними наркотических, токсических и других психоактивных веществ (ПАВ), алкогольной продукции, табакокурения;  </w:t>
      </w:r>
    </w:p>
    <w:p w:rsidR="009F674E" w:rsidRPr="001D565B" w:rsidRDefault="006A1E19" w:rsidP="001D565B">
      <w:p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w:t>
      </w:r>
      <w:r w:rsidRPr="001D565B">
        <w:rPr>
          <w:rFonts w:ascii="Times New Roman" w:eastAsia="Times New Roman" w:hAnsi="Times New Roman" w:cs="Times New Roman"/>
          <w:color w:val="000000"/>
          <w:sz w:val="24"/>
          <w:szCs w:val="24"/>
        </w:rPr>
        <w:tab/>
        <w:t>обеспечение психологической безопасности для благополучного и безопасного детства, формирование жизнестойкости несовершеннолетних. Общей причиной подросткового суицида является социально-психологическая дезадаптация, возникающая под влиянием острых психотравмирующих ситуаций;</w:t>
      </w:r>
    </w:p>
    <w:p w:rsidR="006A1E19" w:rsidRPr="001D565B" w:rsidRDefault="002F6EDF" w:rsidP="001D565B">
      <w:pPr>
        <w:spacing w:after="0" w:line="240" w:lineRule="auto"/>
        <w:ind w:right="165"/>
        <w:jc w:val="both"/>
        <w:rPr>
          <w:rFonts w:ascii="Times New Roman" w:eastAsia="Times New Roman" w:hAnsi="Times New Roman" w:cs="Times New Roman"/>
          <w:color w:val="000000"/>
          <w:sz w:val="24"/>
          <w:szCs w:val="24"/>
        </w:rPr>
      </w:pPr>
      <w:r w:rsidRPr="001D565B">
        <w:rPr>
          <w:rFonts w:ascii="Times New Roman" w:eastAsia="Times New Roman" w:hAnsi="Times New Roman" w:cs="Times New Roman"/>
          <w:color w:val="000000"/>
          <w:sz w:val="24"/>
          <w:szCs w:val="24"/>
        </w:rPr>
        <w:t>П</w:t>
      </w:r>
      <w:r w:rsidR="006A1E19" w:rsidRPr="001D565B">
        <w:rPr>
          <w:rFonts w:ascii="Times New Roman" w:eastAsia="Times New Roman" w:hAnsi="Times New Roman" w:cs="Times New Roman"/>
          <w:color w:val="000000"/>
          <w:sz w:val="24"/>
          <w:szCs w:val="24"/>
        </w:rPr>
        <w:t xml:space="preserve">риоритетным направлением деятельности по защите детей от жестокого обращения является первичная профилактика – предупреждение возникновения факторов риска 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  </w:t>
      </w:r>
    </w:p>
    <w:p w:rsidR="00216A71" w:rsidRPr="001D565B" w:rsidRDefault="00216A71" w:rsidP="001D565B">
      <w:pPr>
        <w:spacing w:after="0" w:line="240" w:lineRule="auto"/>
        <w:rPr>
          <w:rFonts w:ascii="Times New Roman" w:hAnsi="Times New Roman" w:cs="Times New Roman"/>
          <w:sz w:val="24"/>
          <w:szCs w:val="24"/>
        </w:rPr>
      </w:pPr>
    </w:p>
    <w:p w:rsidR="002F6EDF" w:rsidRPr="001D565B" w:rsidRDefault="002F6EDF" w:rsidP="001D565B">
      <w:pPr>
        <w:spacing w:after="0" w:line="240" w:lineRule="auto"/>
        <w:rPr>
          <w:rFonts w:ascii="Times New Roman" w:hAnsi="Times New Roman" w:cs="Times New Roman"/>
          <w:sz w:val="24"/>
          <w:szCs w:val="24"/>
        </w:rPr>
      </w:pPr>
      <w:r w:rsidRPr="001D565B">
        <w:rPr>
          <w:rFonts w:ascii="Times New Roman" w:hAnsi="Times New Roman" w:cs="Times New Roman"/>
          <w:sz w:val="24"/>
          <w:szCs w:val="24"/>
        </w:rPr>
        <w:t>Безусловно, школе не хватает специалиста - психолога, который бы занимался ранней диагностикой детей. Необходимо проведение таких мероприятий как:</w:t>
      </w:r>
    </w:p>
    <w:p w:rsidR="002F6EDF" w:rsidRPr="001D565B" w:rsidRDefault="002F6EDF" w:rsidP="001D565B">
      <w:pPr>
        <w:pStyle w:val="a3"/>
        <w:rPr>
          <w:rFonts w:ascii="Times New Roman" w:hAnsi="Times New Roman" w:cs="Times New Roman"/>
          <w:sz w:val="24"/>
          <w:szCs w:val="24"/>
        </w:rPr>
      </w:pPr>
      <w:r w:rsidRPr="001D565B">
        <w:rPr>
          <w:rFonts w:ascii="Times New Roman" w:hAnsi="Times New Roman" w:cs="Times New Roman"/>
          <w:sz w:val="24"/>
          <w:szCs w:val="24"/>
        </w:rPr>
        <w:t>1.</w:t>
      </w:r>
      <w:r w:rsidRPr="001D565B">
        <w:rPr>
          <w:rFonts w:ascii="Times New Roman" w:hAnsi="Times New Roman" w:cs="Times New Roman"/>
          <w:sz w:val="24"/>
          <w:szCs w:val="24"/>
        </w:rPr>
        <w:tab/>
        <w:t xml:space="preserve">Мониторинг наблюдений за учащимися школы и определение зоны ближайшего развития обучающихся. </w:t>
      </w:r>
    </w:p>
    <w:p w:rsidR="002F6EDF" w:rsidRPr="001D565B" w:rsidRDefault="002F6EDF" w:rsidP="001D565B">
      <w:pPr>
        <w:pStyle w:val="a3"/>
        <w:rPr>
          <w:rFonts w:ascii="Times New Roman" w:hAnsi="Times New Roman" w:cs="Times New Roman"/>
          <w:sz w:val="24"/>
          <w:szCs w:val="24"/>
        </w:rPr>
      </w:pPr>
      <w:r w:rsidRPr="001D565B">
        <w:rPr>
          <w:rFonts w:ascii="Times New Roman" w:hAnsi="Times New Roman" w:cs="Times New Roman"/>
          <w:sz w:val="24"/>
          <w:szCs w:val="24"/>
        </w:rPr>
        <w:t>2.</w:t>
      </w:r>
      <w:r w:rsidRPr="001D565B">
        <w:rPr>
          <w:rFonts w:ascii="Times New Roman" w:hAnsi="Times New Roman" w:cs="Times New Roman"/>
          <w:sz w:val="24"/>
          <w:szCs w:val="24"/>
        </w:rPr>
        <w:tab/>
        <w:t xml:space="preserve">Диагностика характерных поведенческих особенностей учащихся. </w:t>
      </w:r>
    </w:p>
    <w:p w:rsidR="002F6EDF" w:rsidRPr="001D565B" w:rsidRDefault="002F6EDF" w:rsidP="001D565B">
      <w:pPr>
        <w:pStyle w:val="a3"/>
        <w:rPr>
          <w:rFonts w:ascii="Times New Roman" w:hAnsi="Times New Roman" w:cs="Times New Roman"/>
          <w:sz w:val="24"/>
          <w:szCs w:val="24"/>
        </w:rPr>
      </w:pPr>
      <w:r w:rsidRPr="001D565B">
        <w:rPr>
          <w:rFonts w:ascii="Times New Roman" w:hAnsi="Times New Roman" w:cs="Times New Roman"/>
          <w:sz w:val="24"/>
          <w:szCs w:val="24"/>
        </w:rPr>
        <w:t>3.</w:t>
      </w:r>
      <w:r w:rsidRPr="001D565B">
        <w:rPr>
          <w:rFonts w:ascii="Times New Roman" w:hAnsi="Times New Roman" w:cs="Times New Roman"/>
          <w:sz w:val="24"/>
          <w:szCs w:val="24"/>
        </w:rPr>
        <w:tab/>
        <w:t xml:space="preserve">Диагностика социальной среды обучающихся (семья, круг общения, интересы и потребности). </w:t>
      </w:r>
    </w:p>
    <w:p w:rsidR="002F6EDF" w:rsidRPr="001D565B" w:rsidRDefault="002F6EDF" w:rsidP="001D565B">
      <w:pPr>
        <w:pStyle w:val="a3"/>
        <w:rPr>
          <w:rFonts w:ascii="Times New Roman" w:hAnsi="Times New Roman" w:cs="Times New Roman"/>
          <w:sz w:val="24"/>
          <w:szCs w:val="24"/>
        </w:rPr>
      </w:pPr>
      <w:r w:rsidRPr="001D565B">
        <w:rPr>
          <w:rFonts w:ascii="Times New Roman" w:hAnsi="Times New Roman" w:cs="Times New Roman"/>
          <w:sz w:val="24"/>
          <w:szCs w:val="24"/>
        </w:rPr>
        <w:t>4.</w:t>
      </w:r>
      <w:r w:rsidRPr="001D565B">
        <w:rPr>
          <w:rFonts w:ascii="Times New Roman" w:hAnsi="Times New Roman" w:cs="Times New Roman"/>
          <w:sz w:val="24"/>
          <w:szCs w:val="24"/>
        </w:rPr>
        <w:tab/>
        <w:t xml:space="preserve">Составление социально-психолого-педагогических характеристик на учащихся.  </w:t>
      </w:r>
    </w:p>
    <w:p w:rsidR="002F6EDF" w:rsidRPr="001D565B" w:rsidRDefault="002F6EDF" w:rsidP="001D565B">
      <w:pPr>
        <w:pStyle w:val="a3"/>
        <w:rPr>
          <w:rFonts w:ascii="Times New Roman" w:hAnsi="Times New Roman" w:cs="Times New Roman"/>
          <w:sz w:val="24"/>
          <w:szCs w:val="24"/>
        </w:rPr>
      </w:pPr>
      <w:r w:rsidRPr="001D565B">
        <w:rPr>
          <w:rFonts w:ascii="Times New Roman" w:hAnsi="Times New Roman" w:cs="Times New Roman"/>
          <w:sz w:val="24"/>
          <w:szCs w:val="24"/>
        </w:rPr>
        <w:t>5.</w:t>
      </w:r>
      <w:r w:rsidRPr="001D565B">
        <w:rPr>
          <w:rFonts w:ascii="Times New Roman" w:hAnsi="Times New Roman" w:cs="Times New Roman"/>
          <w:sz w:val="24"/>
          <w:szCs w:val="24"/>
        </w:rPr>
        <w:tab/>
        <w:t>Выработка путей коррекционной работы   с учащимися.</w:t>
      </w:r>
    </w:p>
    <w:p w:rsidR="002F6EDF" w:rsidRPr="001D565B" w:rsidRDefault="002F6EDF" w:rsidP="001D565B">
      <w:pPr>
        <w:pStyle w:val="a3"/>
        <w:rPr>
          <w:rFonts w:ascii="Times New Roman" w:hAnsi="Times New Roman" w:cs="Times New Roman"/>
          <w:sz w:val="24"/>
          <w:szCs w:val="24"/>
        </w:rPr>
      </w:pPr>
      <w:r w:rsidRPr="001D565B">
        <w:rPr>
          <w:rFonts w:ascii="Times New Roman" w:hAnsi="Times New Roman" w:cs="Times New Roman"/>
          <w:sz w:val="24"/>
          <w:szCs w:val="24"/>
        </w:rPr>
        <w:t>Сегодня этой работой занимаются классные руководители.</w:t>
      </w:r>
    </w:p>
    <w:p w:rsidR="002F6EDF" w:rsidRPr="001D565B" w:rsidRDefault="002F6EDF" w:rsidP="001D565B">
      <w:pPr>
        <w:pStyle w:val="a3"/>
        <w:rPr>
          <w:rFonts w:ascii="Times New Roman" w:hAnsi="Times New Roman" w:cs="Times New Roman"/>
          <w:sz w:val="24"/>
          <w:szCs w:val="24"/>
        </w:rPr>
      </w:pPr>
      <w:r w:rsidRPr="001D565B">
        <w:rPr>
          <w:rFonts w:ascii="Times New Roman" w:hAnsi="Times New Roman" w:cs="Times New Roman"/>
          <w:sz w:val="24"/>
          <w:szCs w:val="24"/>
        </w:rPr>
        <w:t>В школе есть социальный паспорт, в котором отражена статистика категорий семей.</w:t>
      </w:r>
    </w:p>
    <w:p w:rsidR="002F6EDF" w:rsidRPr="001D565B" w:rsidRDefault="006345EA" w:rsidP="001D565B">
      <w:pPr>
        <w:pStyle w:val="a3"/>
        <w:rPr>
          <w:rFonts w:ascii="Times New Roman" w:hAnsi="Times New Roman" w:cs="Times New Roman"/>
          <w:sz w:val="24"/>
          <w:szCs w:val="24"/>
        </w:rPr>
      </w:pPr>
      <w:r w:rsidRPr="001D565B">
        <w:rPr>
          <w:rFonts w:ascii="Times New Roman" w:hAnsi="Times New Roman" w:cs="Times New Roman"/>
          <w:color w:val="FF0000"/>
          <w:sz w:val="24"/>
          <w:szCs w:val="24"/>
          <w:u w:val="single"/>
        </w:rPr>
        <w:t>(социальный</w:t>
      </w:r>
      <w:r w:rsidR="002F6EDF" w:rsidRPr="001D565B">
        <w:rPr>
          <w:rFonts w:ascii="Times New Roman" w:hAnsi="Times New Roman" w:cs="Times New Roman"/>
          <w:color w:val="FF0000"/>
          <w:sz w:val="24"/>
          <w:szCs w:val="24"/>
          <w:u w:val="single"/>
        </w:rPr>
        <w:t xml:space="preserve"> паспорт</w:t>
      </w:r>
      <w:r w:rsidR="002F6EDF" w:rsidRPr="001D565B">
        <w:rPr>
          <w:rFonts w:ascii="Times New Roman" w:hAnsi="Times New Roman" w:cs="Times New Roman"/>
          <w:sz w:val="24"/>
          <w:szCs w:val="24"/>
        </w:rPr>
        <w:t>)</w:t>
      </w:r>
    </w:p>
    <w:p w:rsidR="006345EA" w:rsidRPr="001D565B" w:rsidRDefault="006345EA" w:rsidP="001D565B">
      <w:pPr>
        <w:pStyle w:val="a3"/>
        <w:jc w:val="both"/>
        <w:rPr>
          <w:rFonts w:ascii="Times New Roman" w:hAnsi="Times New Roman" w:cs="Times New Roman"/>
          <w:sz w:val="24"/>
          <w:szCs w:val="24"/>
        </w:rPr>
      </w:pPr>
      <w:r w:rsidRPr="001D565B">
        <w:rPr>
          <w:rFonts w:ascii="Times New Roman" w:hAnsi="Times New Roman" w:cs="Times New Roman"/>
          <w:sz w:val="24"/>
          <w:szCs w:val="24"/>
        </w:rPr>
        <w:t xml:space="preserve">Благодаря этому документа оказывается поддержка многодетным семьям, малообеспеченным, в частности, своевременно были составлены списки детей, нуждающихся в приобретении компьютерной техники вовремя дистанционного обучения. </w:t>
      </w:r>
    </w:p>
    <w:p w:rsidR="006345EA" w:rsidRPr="001D565B" w:rsidRDefault="006345EA"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lastRenderedPageBreak/>
        <w:t>В соответствии с Законом РФ № 120 “Об основах системы профилактике правонарушений, бродяжничества и беспризорности” в школе сформирован Совет по профилактике правонарушений. Однако, в этом учебном году в связи с введенными правилами СанПин, заседания Совета профилактики проводились - 1 раз в полугодие.</w:t>
      </w:r>
    </w:p>
    <w:p w:rsidR="006345EA" w:rsidRPr="001D565B" w:rsidRDefault="006345EA" w:rsidP="001D565B">
      <w:pPr>
        <w:spacing w:after="0" w:line="240" w:lineRule="auto"/>
        <w:jc w:val="both"/>
        <w:rPr>
          <w:rFonts w:ascii="Times New Roman" w:hAnsi="Times New Roman" w:cs="Times New Roman"/>
          <w:sz w:val="24"/>
          <w:szCs w:val="24"/>
        </w:rPr>
      </w:pPr>
      <w:r w:rsidRPr="001D565B">
        <w:rPr>
          <w:rFonts w:ascii="Times New Roman" w:hAnsi="Times New Roman" w:cs="Times New Roman"/>
          <w:sz w:val="24"/>
          <w:szCs w:val="24"/>
        </w:rPr>
        <w:t xml:space="preserve">На учете в КДН, ИНД, на школьном учете не состоит ни одного подростка. Это результат взаимодействия педагогов, родителей и детей; результат ежедневной профилактической работы; </w:t>
      </w:r>
    </w:p>
    <w:sectPr w:rsidR="006345EA" w:rsidRPr="001D565B" w:rsidSect="00BD2911">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313" w:rsidRDefault="00330313" w:rsidP="00AE6F14">
      <w:pPr>
        <w:spacing w:after="0" w:line="240" w:lineRule="auto"/>
      </w:pPr>
      <w:r>
        <w:separator/>
      </w:r>
    </w:p>
  </w:endnote>
  <w:endnote w:type="continuationSeparator" w:id="1">
    <w:p w:rsidR="00330313" w:rsidRDefault="00330313" w:rsidP="00AE6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476829"/>
      <w:docPartObj>
        <w:docPartGallery w:val="Page Numbers (Bottom of Page)"/>
        <w:docPartUnique/>
      </w:docPartObj>
    </w:sdtPr>
    <w:sdtContent>
      <w:p w:rsidR="001D565B" w:rsidRDefault="001D565B">
        <w:pPr>
          <w:pStyle w:val="a8"/>
          <w:jc w:val="right"/>
        </w:pPr>
        <w:fldSimple w:instr="PAGE   \* MERGEFORMAT">
          <w:r w:rsidR="003A6F70">
            <w:rPr>
              <w:noProof/>
            </w:rPr>
            <w:t>16</w:t>
          </w:r>
        </w:fldSimple>
      </w:p>
    </w:sdtContent>
  </w:sdt>
  <w:p w:rsidR="001D565B" w:rsidRDefault="001D56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313" w:rsidRDefault="00330313" w:rsidP="00AE6F14">
      <w:pPr>
        <w:spacing w:after="0" w:line="240" w:lineRule="auto"/>
      </w:pPr>
      <w:r>
        <w:separator/>
      </w:r>
    </w:p>
  </w:footnote>
  <w:footnote w:type="continuationSeparator" w:id="1">
    <w:p w:rsidR="00330313" w:rsidRDefault="00330313" w:rsidP="00AE6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4CCF"/>
    <w:multiLevelType w:val="hybridMultilevel"/>
    <w:tmpl w:val="192AC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72357"/>
    <w:multiLevelType w:val="hybridMultilevel"/>
    <w:tmpl w:val="F146C28A"/>
    <w:lvl w:ilvl="0" w:tplc="C9F07780">
      <w:start w:val="1"/>
      <w:numFmt w:val="bullet"/>
      <w:lvlText w:val="•"/>
      <w:lvlJc w:val="left"/>
      <w:pPr>
        <w:ind w:left="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E82F8">
      <w:start w:val="1"/>
      <w:numFmt w:val="bullet"/>
      <w:lvlText w:val="o"/>
      <w:lvlJc w:val="left"/>
      <w:pPr>
        <w:ind w:left="1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EA327E">
      <w:start w:val="1"/>
      <w:numFmt w:val="bullet"/>
      <w:lvlText w:val="▪"/>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B60096">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E36F0">
      <w:start w:val="1"/>
      <w:numFmt w:val="bullet"/>
      <w:lvlText w:val="o"/>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088C1E">
      <w:start w:val="1"/>
      <w:numFmt w:val="bullet"/>
      <w:lvlText w:val="▪"/>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E6DE2A">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ECD6B8">
      <w:start w:val="1"/>
      <w:numFmt w:val="bullet"/>
      <w:lvlText w:val="o"/>
      <w:lvlJc w:val="left"/>
      <w:pPr>
        <w:ind w:left="5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9ED726">
      <w:start w:val="1"/>
      <w:numFmt w:val="bullet"/>
      <w:lvlText w:val="▪"/>
      <w:lvlJc w:val="left"/>
      <w:pPr>
        <w:ind w:left="6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F0D636E"/>
    <w:multiLevelType w:val="hybridMultilevel"/>
    <w:tmpl w:val="28FCA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82C68"/>
    <w:multiLevelType w:val="hybridMultilevel"/>
    <w:tmpl w:val="75F4A69C"/>
    <w:lvl w:ilvl="0" w:tplc="3CF8785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A50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E1F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EC8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20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C29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84F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A23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A39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6F00208"/>
    <w:multiLevelType w:val="hybridMultilevel"/>
    <w:tmpl w:val="DB84DE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2606C9"/>
    <w:multiLevelType w:val="hybridMultilevel"/>
    <w:tmpl w:val="55447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36890"/>
    <w:multiLevelType w:val="hybridMultilevel"/>
    <w:tmpl w:val="A0A8C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34A00"/>
    <w:multiLevelType w:val="hybridMultilevel"/>
    <w:tmpl w:val="319A4DF8"/>
    <w:lvl w:ilvl="0" w:tplc="E07E057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634AB7"/>
    <w:multiLevelType w:val="hybridMultilevel"/>
    <w:tmpl w:val="9224E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2E2D3F"/>
    <w:multiLevelType w:val="hybridMultilevel"/>
    <w:tmpl w:val="A3441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96540F"/>
    <w:multiLevelType w:val="hybridMultilevel"/>
    <w:tmpl w:val="E57EB812"/>
    <w:lvl w:ilvl="0" w:tplc="0419000B">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1">
    <w:nsid w:val="58934F1C"/>
    <w:multiLevelType w:val="hybridMultilevel"/>
    <w:tmpl w:val="87D46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1C6362"/>
    <w:multiLevelType w:val="hybridMultilevel"/>
    <w:tmpl w:val="CD60630E"/>
    <w:lvl w:ilvl="0" w:tplc="9CAAC84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CAAAA">
      <w:start w:val="1"/>
      <w:numFmt w:val="bullet"/>
      <w:lvlText w:val="o"/>
      <w:lvlJc w:val="left"/>
      <w:pPr>
        <w:ind w:left="1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D46620">
      <w:start w:val="1"/>
      <w:numFmt w:val="bullet"/>
      <w:lvlText w:val="▪"/>
      <w:lvlJc w:val="left"/>
      <w:pPr>
        <w:ind w:left="2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12E95E">
      <w:start w:val="1"/>
      <w:numFmt w:val="bullet"/>
      <w:lvlText w:val="•"/>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343352">
      <w:start w:val="1"/>
      <w:numFmt w:val="bullet"/>
      <w:lvlText w:val="o"/>
      <w:lvlJc w:val="left"/>
      <w:pPr>
        <w:ind w:left="3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46DA38">
      <w:start w:val="1"/>
      <w:numFmt w:val="bullet"/>
      <w:lvlText w:val="▪"/>
      <w:lvlJc w:val="left"/>
      <w:pPr>
        <w:ind w:left="4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36CD9A">
      <w:start w:val="1"/>
      <w:numFmt w:val="bullet"/>
      <w:lvlText w:val="•"/>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30325C">
      <w:start w:val="1"/>
      <w:numFmt w:val="bullet"/>
      <w:lvlText w:val="o"/>
      <w:lvlJc w:val="left"/>
      <w:pPr>
        <w:ind w:left="5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26668">
      <w:start w:val="1"/>
      <w:numFmt w:val="bullet"/>
      <w:lvlText w:val="▪"/>
      <w:lvlJc w:val="left"/>
      <w:pPr>
        <w:ind w:left="6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38E0A77"/>
    <w:multiLevelType w:val="hybridMultilevel"/>
    <w:tmpl w:val="379CB794"/>
    <w:lvl w:ilvl="0" w:tplc="E07E057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CDC78EE"/>
    <w:multiLevelType w:val="hybridMultilevel"/>
    <w:tmpl w:val="69403086"/>
    <w:lvl w:ilvl="0" w:tplc="60A65A7A">
      <w:start w:val="1"/>
      <w:numFmt w:val="decimal"/>
      <w:lvlText w:val="%1."/>
      <w:lvlJc w:val="left"/>
      <w:pPr>
        <w:ind w:left="1187" w:hanging="36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15">
    <w:nsid w:val="6D262AAD"/>
    <w:multiLevelType w:val="hybridMultilevel"/>
    <w:tmpl w:val="D01A1B34"/>
    <w:lvl w:ilvl="0" w:tplc="2A5A4C0C">
      <w:start w:val="2"/>
      <w:numFmt w:val="decimal"/>
      <w:lvlText w:val="%1."/>
      <w:lvlJc w:val="left"/>
      <w:pPr>
        <w:ind w:left="1187" w:hanging="36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16">
    <w:nsid w:val="6DA3422D"/>
    <w:multiLevelType w:val="hybridMultilevel"/>
    <w:tmpl w:val="60CA7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680A6F"/>
    <w:multiLevelType w:val="hybridMultilevel"/>
    <w:tmpl w:val="A4C21A60"/>
    <w:lvl w:ilvl="0" w:tplc="08C84E5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D27601"/>
    <w:multiLevelType w:val="hybridMultilevel"/>
    <w:tmpl w:val="A6B60CBA"/>
    <w:lvl w:ilvl="0" w:tplc="AF9808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41FE2">
      <w:start w:val="1"/>
      <w:numFmt w:val="bullet"/>
      <w:lvlText w:val="o"/>
      <w:lvlJc w:val="left"/>
      <w:pPr>
        <w:ind w:left="1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FA5C80">
      <w:start w:val="1"/>
      <w:numFmt w:val="bullet"/>
      <w:lvlText w:val="▪"/>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2CFB1C">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A66AA0">
      <w:start w:val="1"/>
      <w:numFmt w:val="bullet"/>
      <w:lvlText w:val="o"/>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1C2B6E">
      <w:start w:val="1"/>
      <w:numFmt w:val="bullet"/>
      <w:lvlText w:val="▪"/>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F41EFE">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883330">
      <w:start w:val="1"/>
      <w:numFmt w:val="bullet"/>
      <w:lvlText w:val="o"/>
      <w:lvlJc w:val="left"/>
      <w:pPr>
        <w:ind w:left="5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92B262">
      <w:start w:val="1"/>
      <w:numFmt w:val="bullet"/>
      <w:lvlText w:val="▪"/>
      <w:lvlJc w:val="left"/>
      <w:pPr>
        <w:ind w:left="6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17"/>
  </w:num>
  <w:num w:numId="4">
    <w:abstractNumId w:val="0"/>
  </w:num>
  <w:num w:numId="5">
    <w:abstractNumId w:val="9"/>
  </w:num>
  <w:num w:numId="6">
    <w:abstractNumId w:val="6"/>
  </w:num>
  <w:num w:numId="7">
    <w:abstractNumId w:val="2"/>
  </w:num>
  <w:num w:numId="8">
    <w:abstractNumId w:val="11"/>
  </w:num>
  <w:num w:numId="9">
    <w:abstractNumId w:val="15"/>
  </w:num>
  <w:num w:numId="10">
    <w:abstractNumId w:val="14"/>
  </w:num>
  <w:num w:numId="11">
    <w:abstractNumId w:val="18"/>
  </w:num>
  <w:num w:numId="12">
    <w:abstractNumId w:val="12"/>
  </w:num>
  <w:num w:numId="13">
    <w:abstractNumId w:val="1"/>
  </w:num>
  <w:num w:numId="14">
    <w:abstractNumId w:val="13"/>
  </w:num>
  <w:num w:numId="15">
    <w:abstractNumId w:val="7"/>
  </w:num>
  <w:num w:numId="16">
    <w:abstractNumId w:val="8"/>
  </w:num>
  <w:num w:numId="17">
    <w:abstractNumId w:val="16"/>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972D91"/>
    <w:rsid w:val="000B0C09"/>
    <w:rsid w:val="000C20FE"/>
    <w:rsid w:val="000D0CB3"/>
    <w:rsid w:val="00105FD9"/>
    <w:rsid w:val="001826A3"/>
    <w:rsid w:val="001A5849"/>
    <w:rsid w:val="001C6829"/>
    <w:rsid w:val="001D565B"/>
    <w:rsid w:val="001E1E8F"/>
    <w:rsid w:val="00216A71"/>
    <w:rsid w:val="002B705A"/>
    <w:rsid w:val="002D5447"/>
    <w:rsid w:val="002F6EDF"/>
    <w:rsid w:val="002F7C34"/>
    <w:rsid w:val="00330313"/>
    <w:rsid w:val="003A6F70"/>
    <w:rsid w:val="003B511E"/>
    <w:rsid w:val="003B60D7"/>
    <w:rsid w:val="00437C8F"/>
    <w:rsid w:val="00481C41"/>
    <w:rsid w:val="004D3FB0"/>
    <w:rsid w:val="00551BF5"/>
    <w:rsid w:val="0059705A"/>
    <w:rsid w:val="006345EA"/>
    <w:rsid w:val="00652B4F"/>
    <w:rsid w:val="00681695"/>
    <w:rsid w:val="0068411B"/>
    <w:rsid w:val="006905B9"/>
    <w:rsid w:val="006A1E19"/>
    <w:rsid w:val="00751D10"/>
    <w:rsid w:val="007968FC"/>
    <w:rsid w:val="007C337E"/>
    <w:rsid w:val="007E505F"/>
    <w:rsid w:val="00814F29"/>
    <w:rsid w:val="00841322"/>
    <w:rsid w:val="00872CD9"/>
    <w:rsid w:val="00881939"/>
    <w:rsid w:val="0088436A"/>
    <w:rsid w:val="008D6F5F"/>
    <w:rsid w:val="0094117C"/>
    <w:rsid w:val="00972D91"/>
    <w:rsid w:val="009A42D5"/>
    <w:rsid w:val="009E4E8C"/>
    <w:rsid w:val="009F674E"/>
    <w:rsid w:val="00A27E13"/>
    <w:rsid w:val="00A70F64"/>
    <w:rsid w:val="00AD01EE"/>
    <w:rsid w:val="00AE6F14"/>
    <w:rsid w:val="00AF0050"/>
    <w:rsid w:val="00B45E82"/>
    <w:rsid w:val="00B54360"/>
    <w:rsid w:val="00B91BFB"/>
    <w:rsid w:val="00BD2911"/>
    <w:rsid w:val="00BD39C2"/>
    <w:rsid w:val="00BF7866"/>
    <w:rsid w:val="00C14611"/>
    <w:rsid w:val="00C87E0C"/>
    <w:rsid w:val="00C96302"/>
    <w:rsid w:val="00CA2940"/>
    <w:rsid w:val="00CD4BE7"/>
    <w:rsid w:val="00CE66E6"/>
    <w:rsid w:val="00D0475C"/>
    <w:rsid w:val="00D0519B"/>
    <w:rsid w:val="00D224E4"/>
    <w:rsid w:val="00D44A5E"/>
    <w:rsid w:val="00D85CE0"/>
    <w:rsid w:val="00E30A6B"/>
    <w:rsid w:val="00E30E68"/>
    <w:rsid w:val="00E321B0"/>
    <w:rsid w:val="00E710E6"/>
    <w:rsid w:val="00EF0524"/>
    <w:rsid w:val="00F41915"/>
    <w:rsid w:val="00F55AB7"/>
    <w:rsid w:val="00FC5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611"/>
    <w:pPr>
      <w:spacing w:after="0" w:line="240" w:lineRule="auto"/>
    </w:pPr>
  </w:style>
  <w:style w:type="paragraph" w:styleId="a4">
    <w:name w:val="List Paragraph"/>
    <w:basedOn w:val="a"/>
    <w:uiPriority w:val="34"/>
    <w:qFormat/>
    <w:rsid w:val="00CA2940"/>
    <w:pPr>
      <w:ind w:left="720"/>
      <w:contextualSpacing/>
    </w:pPr>
  </w:style>
  <w:style w:type="table" w:styleId="a5">
    <w:name w:val="Table Grid"/>
    <w:basedOn w:val="a1"/>
    <w:uiPriority w:val="39"/>
    <w:rsid w:val="00814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E6F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6F14"/>
  </w:style>
  <w:style w:type="paragraph" w:styleId="a8">
    <w:name w:val="footer"/>
    <w:basedOn w:val="a"/>
    <w:link w:val="a9"/>
    <w:uiPriority w:val="99"/>
    <w:unhideWhenUsed/>
    <w:rsid w:val="00AE6F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6F14"/>
  </w:style>
  <w:style w:type="character" w:styleId="aa">
    <w:name w:val="Hyperlink"/>
    <w:basedOn w:val="a0"/>
    <w:uiPriority w:val="99"/>
    <w:unhideWhenUsed/>
    <w:rsid w:val="00D224E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62397189">
      <w:bodyDiv w:val="1"/>
      <w:marLeft w:val="0"/>
      <w:marRight w:val="0"/>
      <w:marTop w:val="0"/>
      <w:marBottom w:val="0"/>
      <w:divBdr>
        <w:top w:val="none" w:sz="0" w:space="0" w:color="auto"/>
        <w:left w:val="none" w:sz="0" w:space="0" w:color="auto"/>
        <w:bottom w:val="none" w:sz="0" w:space="0" w:color="auto"/>
        <w:right w:val="none" w:sz="0" w:space="0" w:color="auto"/>
      </w:divBdr>
    </w:div>
    <w:div w:id="9869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artsandculture.google.com/partner/the-state-tretyakov-galle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tretyakovgallery.ru/exhibitions/?type=virtualnye-vystavki" TargetMode="External"/><Relationship Id="rId2" Type="http://schemas.openxmlformats.org/officeDocument/2006/relationships/numbering" Target="numbering.xml"/><Relationship Id="rId16" Type="http://schemas.openxmlformats.org/officeDocument/2006/relationships/hyperlink" Target="https://artsandculture.google.com/partner/the-state-hermitage-museum" TargetMode="External"/><Relationship Id="rId20" Type="http://schemas.openxmlformats.org/officeDocument/2006/relationships/hyperlink" Target="http://www.arts-museum.ru/collection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clck.ru/MbQK8"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new.orientmuseum.ru/index.ph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virtualrm.spb.ru/rmtour/index-1.ht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rotY val="4"/>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Val val="1"/>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впечатляемость запоминаемость</c:v>
                </c:pt>
                <c:pt idx="1">
                  <c:v>совместность подготовки</c:v>
                </c:pt>
                <c:pt idx="2">
                  <c:v>совместность рефлексии</c:v>
                </c:pt>
              </c:strCache>
            </c:strRef>
          </c:cat>
          <c:val>
            <c:numRef>
              <c:f>Лист1!$B$2:$B$4</c:f>
              <c:numCache>
                <c:formatCode>General</c:formatCode>
                <c:ptCount val="3"/>
                <c:pt idx="0">
                  <c:v>53</c:v>
                </c:pt>
                <c:pt idx="1">
                  <c:v>51</c:v>
                </c:pt>
                <c:pt idx="2">
                  <c:v>40</c:v>
                </c:pt>
              </c:numCache>
            </c:numRef>
          </c:val>
        </c:ser>
        <c:dLbls>
          <c:showCatName val="1"/>
        </c:dLbls>
      </c:pie3DChart>
      <c:spPr>
        <a:noFill/>
        <a:ln>
          <a:noFill/>
        </a:ln>
        <a:effectLst/>
      </c:spPr>
    </c:plotArea>
    <c:legend>
      <c:legendPos val="r"/>
      <c:layout>
        <c:manualLayout>
          <c:xMode val="edge"/>
          <c:yMode val="edge"/>
          <c:x val="0.607775611470458"/>
          <c:y val="0.24601967942187816"/>
          <c:w val="0.37947199745621601"/>
          <c:h val="0.38704905119290617"/>
        </c:manualLayout>
      </c:layout>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Times New Roman" pitchFamily="18" charset="0"/>
              <a:ea typeface="+mn-ea"/>
              <a:cs typeface="Times New Roman" pitchFamily="18" charset="0"/>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кол-во </a:t>
            </a:r>
          </a:p>
          <a:p>
            <a:pPr>
              <a:defRPr sz="1800" b="1" i="0" u="none" strike="noStrike" kern="1200" baseline="0">
                <a:solidFill>
                  <a:schemeClr val="dk1">
                    <a:lumMod val="75000"/>
                    <a:lumOff val="25000"/>
                  </a:schemeClr>
                </a:solidFill>
                <a:latin typeface="+mn-lt"/>
                <a:ea typeface="+mn-ea"/>
                <a:cs typeface="+mn-cs"/>
              </a:defRPr>
            </a:pPr>
            <a:r>
              <a:rPr lang="ru-RU"/>
              <a:t>мероприятий</a:t>
            </a:r>
          </a:p>
        </c:rich>
      </c:tx>
      <c:layout>
        <c:manualLayout>
          <c:xMode val="edge"/>
          <c:yMode val="edge"/>
          <c:x val="7.5224541886392685E-4"/>
          <c:y val="0.27083333333333326"/>
        </c:manualLayout>
      </c:layout>
      <c:spPr>
        <a:noFill/>
        <a:ln>
          <a:noFill/>
        </a:ln>
        <a:effectLst/>
      </c:spPr>
    </c:title>
    <c:plotArea>
      <c:layout>
        <c:manualLayout>
          <c:layoutTarget val="inner"/>
          <c:xMode val="edge"/>
          <c:yMode val="edge"/>
          <c:x val="0.25965788130650336"/>
          <c:y val="9.4363517060367455E-2"/>
          <c:w val="0.47605479002624701"/>
          <c:h val="0.81609392575928008"/>
        </c:manualLayout>
      </c:layout>
      <c:doughnutChart>
        <c:varyColors val="1"/>
        <c:ser>
          <c:idx val="0"/>
          <c:order val="0"/>
          <c:tx>
            <c:strRef>
              <c:f>Лист1!$B$1</c:f>
              <c:strCache>
                <c:ptCount val="1"/>
                <c:pt idx="0">
                  <c:v>кол-во мероприятий</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Val val="1"/>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муниципальный </c:v>
                </c:pt>
                <c:pt idx="1">
                  <c:v>региональный</c:v>
                </c:pt>
                <c:pt idx="2">
                  <c:v>всероссийский</c:v>
                </c:pt>
              </c:strCache>
            </c:strRef>
          </c:cat>
          <c:val>
            <c:numRef>
              <c:f>Лист1!$B$2:$B$4</c:f>
              <c:numCache>
                <c:formatCode>General</c:formatCode>
                <c:ptCount val="3"/>
                <c:pt idx="0">
                  <c:v>22</c:v>
                </c:pt>
                <c:pt idx="1">
                  <c:v>14</c:v>
                </c:pt>
                <c:pt idx="2">
                  <c:v>8</c:v>
                </c:pt>
              </c:numCache>
            </c:numRef>
          </c:val>
        </c:ser>
        <c:dLbls>
          <c:showPercent val="1"/>
        </c:dLbls>
        <c:firstSliceAng val="0"/>
        <c:holeSize val="50"/>
      </c:doughnut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кол-во </a:t>
            </a:r>
          </a:p>
          <a:p>
            <a:pPr>
              <a:defRPr sz="1800" b="1" i="0" u="none" strike="noStrike" kern="1200" baseline="0">
                <a:solidFill>
                  <a:schemeClr val="dk1">
                    <a:lumMod val="75000"/>
                    <a:lumOff val="25000"/>
                  </a:schemeClr>
                </a:solidFill>
                <a:latin typeface="+mn-lt"/>
                <a:ea typeface="+mn-ea"/>
                <a:cs typeface="+mn-cs"/>
              </a:defRPr>
            </a:pPr>
            <a:r>
              <a:rPr lang="ru-RU"/>
              <a:t>мероприятий</a:t>
            </a:r>
          </a:p>
        </c:rich>
      </c:tx>
      <c:layout>
        <c:manualLayout>
          <c:xMode val="edge"/>
          <c:yMode val="edge"/>
          <c:x val="7.5224541886392685E-4"/>
          <c:y val="0.27083333333333326"/>
        </c:manualLayout>
      </c:layout>
      <c:spPr>
        <a:noFill/>
        <a:ln>
          <a:noFill/>
        </a:ln>
        <a:effectLst/>
      </c:spPr>
    </c:title>
    <c:plotArea>
      <c:layout>
        <c:manualLayout>
          <c:layoutTarget val="inner"/>
          <c:xMode val="edge"/>
          <c:yMode val="edge"/>
          <c:x val="0.25965788130650336"/>
          <c:y val="9.4363517060367455E-2"/>
          <c:w val="0.47605479002624701"/>
          <c:h val="0.81609392575928008"/>
        </c:manualLayout>
      </c:layout>
      <c:doughnutChart>
        <c:varyColors val="1"/>
        <c:ser>
          <c:idx val="0"/>
          <c:order val="0"/>
          <c:tx>
            <c:strRef>
              <c:f>Лист1!$B$1</c:f>
              <c:strCache>
                <c:ptCount val="1"/>
                <c:pt idx="0">
                  <c:v>кол-во мероприятий</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Val val="1"/>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муниципальный </c:v>
                </c:pt>
                <c:pt idx="1">
                  <c:v>региональный</c:v>
                </c:pt>
                <c:pt idx="2">
                  <c:v>всероссийский</c:v>
                </c:pt>
              </c:strCache>
            </c:strRef>
          </c:cat>
          <c:val>
            <c:numRef>
              <c:f>Лист1!$B$2:$B$4</c:f>
              <c:numCache>
                <c:formatCode>General</c:formatCode>
                <c:ptCount val="3"/>
                <c:pt idx="0">
                  <c:v>14</c:v>
                </c:pt>
                <c:pt idx="1">
                  <c:v>5</c:v>
                </c:pt>
                <c:pt idx="2">
                  <c:v>8</c:v>
                </c:pt>
              </c:numCache>
            </c:numRef>
          </c:val>
        </c:ser>
        <c:dLbls>
          <c:showPercent val="1"/>
        </c:dLbls>
        <c:firstSliceAng val="0"/>
        <c:holeSize val="50"/>
      </c:doughnut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участников - раз</a:t>
            </a:r>
          </a:p>
        </c:rich>
      </c:tx>
      <c:spPr>
        <a:noFill/>
        <a:ln>
          <a:noFill/>
        </a:ln>
        <a:effectLst/>
      </c:spPr>
    </c:title>
    <c:plotArea>
      <c:layout/>
      <c:barChart>
        <c:barDir val="col"/>
        <c:grouping val="clustered"/>
        <c:ser>
          <c:idx val="0"/>
          <c:order val="0"/>
          <c:tx>
            <c:strRef>
              <c:f>Лист1!$B$1</c:f>
              <c:strCache>
                <c:ptCount val="1"/>
                <c:pt idx="0">
                  <c:v>2019-20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муниципальный уровень</c:v>
                </c:pt>
                <c:pt idx="1">
                  <c:v>региональный </c:v>
                </c:pt>
                <c:pt idx="2">
                  <c:v>федеральный</c:v>
                </c:pt>
              </c:strCache>
            </c:strRef>
          </c:cat>
          <c:val>
            <c:numRef>
              <c:f>Лист1!$B$2:$B$4</c:f>
              <c:numCache>
                <c:formatCode>General</c:formatCode>
                <c:ptCount val="3"/>
                <c:pt idx="0">
                  <c:v>54</c:v>
                </c:pt>
                <c:pt idx="1">
                  <c:v>270</c:v>
                </c:pt>
                <c:pt idx="2">
                  <c:v>171</c:v>
                </c:pt>
              </c:numCache>
            </c:numRef>
          </c:val>
        </c:ser>
        <c:ser>
          <c:idx val="1"/>
          <c:order val="1"/>
          <c:tx>
            <c:strRef>
              <c:f>Лист1!$C$1</c:f>
              <c:strCache>
                <c:ptCount val="1"/>
                <c:pt idx="0">
                  <c:v>2020-21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муниципальный уровень</c:v>
                </c:pt>
                <c:pt idx="1">
                  <c:v>региональный </c:v>
                </c:pt>
                <c:pt idx="2">
                  <c:v>федеральный</c:v>
                </c:pt>
              </c:strCache>
            </c:strRef>
          </c:cat>
          <c:val>
            <c:numRef>
              <c:f>Лист1!$C$2:$C$4</c:f>
              <c:numCache>
                <c:formatCode>General</c:formatCode>
                <c:ptCount val="3"/>
                <c:pt idx="0">
                  <c:v>56</c:v>
                </c:pt>
                <c:pt idx="1">
                  <c:v>26</c:v>
                </c:pt>
                <c:pt idx="2">
                  <c:v>108</c:v>
                </c:pt>
              </c:numCache>
            </c:numRef>
          </c:val>
        </c:ser>
        <c:gapWidth val="219"/>
        <c:overlap val="-27"/>
        <c:axId val="76989952"/>
        <c:axId val="77025280"/>
      </c:barChart>
      <c:catAx>
        <c:axId val="769899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025280"/>
        <c:crosses val="autoZero"/>
        <c:auto val="1"/>
        <c:lblAlgn val="ctr"/>
        <c:lblOffset val="100"/>
      </c:catAx>
      <c:valAx>
        <c:axId val="77025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9899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 Победителей раз</a:t>
            </a:r>
            <a:endParaRPr lang="ru-RU"/>
          </a:p>
        </c:rich>
      </c:tx>
      <c:spPr>
        <a:noFill/>
        <a:ln>
          <a:noFill/>
        </a:ln>
        <a:effectLst/>
      </c:spPr>
    </c:title>
    <c:plotArea>
      <c:layout/>
      <c:barChart>
        <c:barDir val="col"/>
        <c:grouping val="clustered"/>
        <c:ser>
          <c:idx val="0"/>
          <c:order val="0"/>
          <c:tx>
            <c:strRef>
              <c:f>Лист1!$B$1</c:f>
              <c:strCache>
                <c:ptCount val="1"/>
                <c:pt idx="0">
                  <c:v>2019-20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муниципальный</c:v>
                </c:pt>
                <c:pt idx="1">
                  <c:v>региональный</c:v>
                </c:pt>
                <c:pt idx="2">
                  <c:v>федеральный</c:v>
                </c:pt>
              </c:strCache>
            </c:strRef>
          </c:cat>
          <c:val>
            <c:numRef>
              <c:f>Лист1!$B$2:$B$4</c:f>
              <c:numCache>
                <c:formatCode>General</c:formatCode>
                <c:ptCount val="3"/>
                <c:pt idx="0">
                  <c:v>11</c:v>
                </c:pt>
                <c:pt idx="1">
                  <c:v>13</c:v>
                </c:pt>
                <c:pt idx="2">
                  <c:v>4</c:v>
                </c:pt>
              </c:numCache>
            </c:numRef>
          </c:val>
        </c:ser>
        <c:ser>
          <c:idx val="1"/>
          <c:order val="1"/>
          <c:tx>
            <c:strRef>
              <c:f>Лист1!$C$1</c:f>
              <c:strCache>
                <c:ptCount val="1"/>
                <c:pt idx="0">
                  <c:v>2020-21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муниципальный</c:v>
                </c:pt>
                <c:pt idx="1">
                  <c:v>региональный</c:v>
                </c:pt>
                <c:pt idx="2">
                  <c:v>федеральный</c:v>
                </c:pt>
              </c:strCache>
            </c:strRef>
          </c:cat>
          <c:val>
            <c:numRef>
              <c:f>Лист1!$C$2:$C$4</c:f>
              <c:numCache>
                <c:formatCode>General</c:formatCode>
                <c:ptCount val="3"/>
                <c:pt idx="0">
                  <c:v>22</c:v>
                </c:pt>
                <c:pt idx="1">
                  <c:v>15</c:v>
                </c:pt>
                <c:pt idx="2">
                  <c:v>11</c:v>
                </c:pt>
              </c:numCache>
            </c:numRef>
          </c:val>
        </c:ser>
        <c:gapWidth val="219"/>
        <c:overlap val="-27"/>
        <c:axId val="92422144"/>
        <c:axId val="92423680"/>
      </c:barChart>
      <c:catAx>
        <c:axId val="924221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423680"/>
        <c:crosses val="autoZero"/>
        <c:auto val="1"/>
        <c:lblAlgn val="ctr"/>
        <c:lblOffset val="100"/>
      </c:catAx>
      <c:valAx>
        <c:axId val="924236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4221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призеров и дипломантов раз</a:t>
            </a:r>
          </a:p>
        </c:rich>
      </c:tx>
      <c:spPr>
        <a:noFill/>
        <a:ln>
          <a:noFill/>
        </a:ln>
        <a:effectLst/>
      </c:spPr>
    </c:title>
    <c:plotArea>
      <c:layout/>
      <c:barChart>
        <c:barDir val="col"/>
        <c:grouping val="clustered"/>
        <c:ser>
          <c:idx val="0"/>
          <c:order val="0"/>
          <c:tx>
            <c:strRef>
              <c:f>Лист1!$B$1</c:f>
              <c:strCache>
                <c:ptCount val="1"/>
                <c:pt idx="0">
                  <c:v>2019-2020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муниципальный</c:v>
                </c:pt>
                <c:pt idx="1">
                  <c:v>региональный</c:v>
                </c:pt>
                <c:pt idx="2">
                  <c:v>федеральный</c:v>
                </c:pt>
              </c:strCache>
            </c:strRef>
          </c:cat>
          <c:val>
            <c:numRef>
              <c:f>Лист1!$B$2:$B$4</c:f>
              <c:numCache>
                <c:formatCode>General</c:formatCode>
                <c:ptCount val="3"/>
                <c:pt idx="0">
                  <c:v>12</c:v>
                </c:pt>
                <c:pt idx="1">
                  <c:v>8</c:v>
                </c:pt>
                <c:pt idx="2">
                  <c:v>3</c:v>
                </c:pt>
              </c:numCache>
            </c:numRef>
          </c:val>
        </c:ser>
        <c:ser>
          <c:idx val="1"/>
          <c:order val="1"/>
          <c:tx>
            <c:strRef>
              <c:f>Лист1!$C$1</c:f>
              <c:strCache>
                <c:ptCount val="1"/>
                <c:pt idx="0">
                  <c:v>2020-21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муниципальный</c:v>
                </c:pt>
                <c:pt idx="1">
                  <c:v>региональный</c:v>
                </c:pt>
                <c:pt idx="2">
                  <c:v>федеральный</c:v>
                </c:pt>
              </c:strCache>
            </c:strRef>
          </c:cat>
          <c:val>
            <c:numRef>
              <c:f>Лист1!$C$2:$C$4</c:f>
              <c:numCache>
                <c:formatCode>General</c:formatCode>
                <c:ptCount val="3"/>
                <c:pt idx="0">
                  <c:v>21</c:v>
                </c:pt>
                <c:pt idx="1">
                  <c:v>8</c:v>
                </c:pt>
                <c:pt idx="2">
                  <c:v>1.8</c:v>
                </c:pt>
              </c:numCache>
            </c:numRef>
          </c:val>
        </c:ser>
        <c:gapWidth val="219"/>
        <c:overlap val="-27"/>
        <c:axId val="76176768"/>
        <c:axId val="76207232"/>
      </c:barChart>
      <c:catAx>
        <c:axId val="761767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207232"/>
        <c:crosses val="autoZero"/>
        <c:auto val="1"/>
        <c:lblAlgn val="ctr"/>
        <c:lblOffset val="100"/>
      </c:catAx>
      <c:valAx>
        <c:axId val="76207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176768"/>
        <c:crosses val="autoZero"/>
        <c:crossBetween val="between"/>
      </c:valAx>
      <c:spPr>
        <a:solidFill>
          <a:srgbClr val="A5A5A5">
            <a:lumMod val="40000"/>
            <a:lumOff val="60000"/>
          </a:srgbClr>
        </a:solid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rgbClr val="E7E6E6">
        <a:lumMod val="90000"/>
      </a:srgbClr>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DA4E-F1D7-4BC6-A56D-D5585376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6417</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Ivanovo-2012</Company>
  <LinksUpToDate>false</LinksUpToDate>
  <CharactersWithSpaces>42915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Admin</cp:lastModifiedBy>
  <cp:revision>13</cp:revision>
  <dcterms:created xsi:type="dcterms:W3CDTF">2021-08-17T09:18:00Z</dcterms:created>
  <dcterms:modified xsi:type="dcterms:W3CDTF">2021-08-23T10:13:00Z</dcterms:modified>
</cp:coreProperties>
</file>